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6A4627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28.07.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6A4627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830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AA0FA4" w:rsidRPr="005D0E42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9B23B3" w:rsidRPr="00332892">
        <w:rPr>
          <w:sz w:val="28"/>
          <w:szCs w:val="28"/>
        </w:rPr>
        <w:t xml:space="preserve"> у зв'язку із виявленням </w:t>
      </w:r>
      <w:r w:rsidR="00332892" w:rsidRPr="00332892">
        <w:rPr>
          <w:sz w:val="28"/>
          <w:szCs w:val="28"/>
        </w:rPr>
        <w:t xml:space="preserve">порушень вимог пункту </w:t>
      </w:r>
      <w:r w:rsidR="00741CC7">
        <w:rPr>
          <w:sz w:val="28"/>
          <w:szCs w:val="28"/>
        </w:rPr>
        <w:t>5</w:t>
      </w:r>
      <w:r w:rsidR="00332892" w:rsidRPr="00332892">
        <w:rPr>
          <w:sz w:val="28"/>
          <w:szCs w:val="28"/>
        </w:rPr>
        <w:t xml:space="preserve"> частини другої статті 46 Закону України «Про інст</w:t>
      </w:r>
      <w:r w:rsidR="0038465B">
        <w:rPr>
          <w:sz w:val="28"/>
          <w:szCs w:val="28"/>
        </w:rPr>
        <w:t>итути спільного інвестування»,</w:t>
      </w:r>
      <w:r w:rsidR="00332892" w:rsidRPr="00332892">
        <w:rPr>
          <w:sz w:val="28"/>
          <w:szCs w:val="28"/>
        </w:rPr>
        <w:t xml:space="preserve"> з метою захисту прав інвесторів у цінні папери,</w:t>
      </w:r>
      <w:r w:rsidR="00332892" w:rsidRPr="00332892">
        <w:rPr>
          <w:b/>
          <w:sz w:val="28"/>
          <w:szCs w:val="28"/>
        </w:rPr>
        <w:t xml:space="preserve">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B6CAB" w:rsidRPr="004B6CAB" w:rsidRDefault="00363FA6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</w:t>
      </w:r>
      <w:r w:rsidR="006A4627">
        <w:rPr>
          <w:sz w:val="28"/>
          <w:szCs w:val="28"/>
        </w:rPr>
        <w:t>упинити з 00 год. 00 хв. 29</w:t>
      </w:r>
      <w:r w:rsidR="006A4627">
        <w:rPr>
          <w:spacing w:val="-4"/>
          <w:sz w:val="28"/>
          <w:szCs w:val="28"/>
        </w:rPr>
        <w:t>.07</w:t>
      </w:r>
      <w:r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23</w:t>
      </w:r>
      <w:r w:rsidR="000E3CC2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Pr="004B6CAB">
        <w:rPr>
          <w:spacing w:val="-4"/>
          <w:sz w:val="28"/>
          <w:szCs w:val="28"/>
        </w:rPr>
        <w:t xml:space="preserve"> </w:t>
      </w:r>
      <w:r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інститутів спільного інвестування</w:t>
      </w:r>
      <w:r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зазначених у додатку до цього рішення</w:t>
      </w:r>
      <w:r w:rsidRPr="004B6CAB">
        <w:rPr>
          <w:sz w:val="28"/>
          <w:szCs w:val="28"/>
        </w:rPr>
        <w:t xml:space="preserve"> (перелік додається).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інститутів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250055">
        <w:rPr>
          <w:sz w:val="28"/>
          <w:szCs w:val="28"/>
        </w:rPr>
        <w:t>ими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8022B">
        <w:rPr>
          <w:sz w:val="28"/>
          <w:szCs w:val="28"/>
        </w:rPr>
        <w:br/>
      </w:r>
      <w:r w:rsidR="006C3D76">
        <w:rPr>
          <w:sz w:val="28"/>
          <w:szCs w:val="28"/>
        </w:rPr>
        <w:t>яке набрало законної сили.</w:t>
      </w:r>
    </w:p>
    <w:p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Жупаненко) забезпечити: </w:t>
      </w:r>
    </w:p>
    <w:p w:rsidR="004B6CAB" w:rsidRPr="004B6CAB" w:rsidRDefault="004B6CAB" w:rsidP="00280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 (через систему електронної взаємодії органів виконавчої влади), ПАТ «Розрахунковий центр» (ідентифікаційний код юридичної особи: 35917889</w:t>
      </w:r>
      <w:r w:rsidR="00045517">
        <w:rPr>
          <w:sz w:val="28"/>
          <w:szCs w:val="28"/>
        </w:rPr>
        <w:t xml:space="preserve">), ПАРД, УАІБ,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5618D4" w:rsidRPr="005618D4">
        <w:rPr>
          <w:sz w:val="28"/>
          <w:szCs w:val="28"/>
        </w:rPr>
        <w:t>ТОВ «КУА «ДІПІ МЕНЕДЖМЕНТ»</w:t>
      </w:r>
      <w:r w:rsidR="005618D4">
        <w:rPr>
          <w:rFonts w:eastAsia="Calibri"/>
          <w:sz w:val="28"/>
          <w:szCs w:val="28"/>
        </w:rPr>
        <w:t xml:space="preserve"> </w:t>
      </w:r>
      <w:r w:rsidR="0083328D" w:rsidRPr="0048351B">
        <w:rPr>
          <w:rFonts w:eastAsia="Calibri"/>
          <w:sz w:val="28"/>
          <w:szCs w:val="28"/>
        </w:rPr>
        <w:t>(</w:t>
      </w:r>
      <w:r w:rsidR="0083328D" w:rsidRPr="0048351B">
        <w:rPr>
          <w:sz w:val="28"/>
          <w:szCs w:val="28"/>
        </w:rPr>
        <w:t>ідентифікаційний код юридичної особи:</w:t>
      </w:r>
      <w:r w:rsidR="0083328D">
        <w:rPr>
          <w:rFonts w:eastAsia="Calibri"/>
          <w:sz w:val="28"/>
          <w:szCs w:val="28"/>
        </w:rPr>
        <w:t xml:space="preserve"> </w:t>
      </w:r>
      <w:r w:rsidR="005618D4" w:rsidRPr="005618D4">
        <w:rPr>
          <w:sz w:val="28"/>
          <w:szCs w:val="28"/>
        </w:rPr>
        <w:t>37032813</w:t>
      </w:r>
      <w:r w:rsidR="0083328D" w:rsidRPr="0048351B">
        <w:rPr>
          <w:rFonts w:eastAsia="Calibri"/>
          <w:sz w:val="28"/>
          <w:szCs w:val="28"/>
        </w:rPr>
        <w:t>)</w:t>
      </w:r>
      <w:r w:rsidR="00045517">
        <w:rPr>
          <w:spacing w:val="-4"/>
          <w:sz w:val="28"/>
          <w:szCs w:val="28"/>
        </w:rPr>
        <w:t xml:space="preserve"> (шляхом направлення на електронні </w:t>
      </w:r>
      <w:r w:rsidR="000A220B">
        <w:rPr>
          <w:spacing w:val="-4"/>
          <w:sz w:val="28"/>
          <w:szCs w:val="28"/>
        </w:rPr>
        <w:t xml:space="preserve">поштові </w:t>
      </w:r>
      <w:r w:rsidR="0028022B">
        <w:rPr>
          <w:spacing w:val="-4"/>
          <w:sz w:val="28"/>
          <w:szCs w:val="28"/>
        </w:rPr>
        <w:t>скриньки</w:t>
      </w:r>
      <w:r w:rsidR="00045517">
        <w:rPr>
          <w:spacing w:val="-4"/>
          <w:sz w:val="28"/>
          <w:szCs w:val="28"/>
        </w:rPr>
        <w:t>)</w:t>
      </w:r>
      <w:r w:rsidR="00045517">
        <w:rPr>
          <w:sz w:val="28"/>
          <w:szCs w:val="28"/>
          <w:lang w:eastAsia="ru-RU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вебсайті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>М. Лібанова.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8D1FFC" w:rsidRDefault="008D1FFC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22A68" w:rsidRDefault="00B22A68" w:rsidP="00BA6E80">
      <w:pPr>
        <w:jc w:val="both"/>
        <w:rPr>
          <w:b/>
          <w:sz w:val="28"/>
          <w:szCs w:val="28"/>
        </w:rPr>
      </w:pPr>
    </w:p>
    <w:p w:rsidR="005F3FF9" w:rsidRDefault="005F3FF9" w:rsidP="00BA6E80">
      <w:pPr>
        <w:jc w:val="both"/>
        <w:rPr>
          <w:b/>
          <w:sz w:val="28"/>
          <w:szCs w:val="28"/>
        </w:rPr>
      </w:pPr>
    </w:p>
    <w:p w:rsidR="00492C34" w:rsidRDefault="00492C34" w:rsidP="007252C0">
      <w:pPr>
        <w:spacing w:line="216" w:lineRule="auto"/>
        <w:ind w:right="476"/>
        <w:rPr>
          <w:lang w:eastAsia="ru-RU"/>
        </w:rPr>
      </w:pPr>
    </w:p>
    <w:p w:rsidR="00492C34" w:rsidRPr="007252C0" w:rsidRDefault="00492C34" w:rsidP="00A15853">
      <w:pPr>
        <w:ind w:left="6946"/>
        <w:rPr>
          <w:lang w:eastAsia="ru-RU"/>
        </w:rPr>
      </w:pPr>
      <w:r w:rsidRPr="007252C0">
        <w:rPr>
          <w:lang w:eastAsia="ru-RU"/>
        </w:rPr>
        <w:t>Протокол засідання Комісії</w:t>
      </w:r>
    </w:p>
    <w:p w:rsidR="00A15853" w:rsidRPr="001B04B7" w:rsidRDefault="006A4627" w:rsidP="00A15853">
      <w:pPr>
        <w:ind w:left="6946"/>
        <w:rPr>
          <w:lang w:eastAsia="ru-RU"/>
        </w:rPr>
      </w:pPr>
      <w:r>
        <w:rPr>
          <w:lang w:eastAsia="ru-RU"/>
        </w:rPr>
        <w:t>від 28.07</w:t>
      </w:r>
      <w:r w:rsidR="00A15853">
        <w:rPr>
          <w:lang w:eastAsia="ru-RU"/>
        </w:rPr>
        <w:t>.</w:t>
      </w:r>
      <w:r>
        <w:rPr>
          <w:lang w:eastAsia="ru-RU"/>
        </w:rPr>
        <w:t>2023 року № 133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6A4627" w:rsidRDefault="00A1278A" w:rsidP="00A1278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6A4627">
        <w:rPr>
          <w:sz w:val="28"/>
          <w:szCs w:val="28"/>
          <w:lang w:eastAsia="ru-RU"/>
        </w:rPr>
        <w:t>28»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Pr="006A4627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6A4627">
        <w:rPr>
          <w:sz w:val="28"/>
          <w:szCs w:val="28"/>
          <w:lang w:eastAsia="ru-RU"/>
        </w:rPr>
        <w:t>830</w:t>
      </w:r>
    </w:p>
    <w:p w:rsidR="00887547" w:rsidRDefault="00887547" w:rsidP="00887547">
      <w:pPr>
        <w:ind w:left="4962"/>
        <w:rPr>
          <w:sz w:val="28"/>
          <w:szCs w:val="28"/>
        </w:rPr>
      </w:pPr>
    </w:p>
    <w:p w:rsidR="00A1278A" w:rsidRPr="002C6DC3" w:rsidRDefault="00A1278A" w:rsidP="00887547">
      <w:pPr>
        <w:ind w:left="4962"/>
        <w:rPr>
          <w:sz w:val="28"/>
          <w:szCs w:val="28"/>
        </w:rPr>
      </w:pPr>
    </w:p>
    <w:p w:rsidR="00420043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6A4627">
        <w:rPr>
          <w:sz w:val="28"/>
          <w:szCs w:val="28"/>
        </w:rPr>
        <w:t>, яким з 29.07</w:t>
      </w:r>
      <w:bookmarkStart w:id="3" w:name="_GoBack"/>
      <w:bookmarkEnd w:id="3"/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23</w:t>
      </w:r>
      <w:r w:rsidR="000E3CC2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</w:p>
    <w:p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зупинено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5618D4" w:rsidTr="00BF369F">
        <w:tc>
          <w:tcPr>
            <w:tcW w:w="498" w:type="dxa"/>
            <w:shd w:val="clear" w:color="auto" w:fill="auto"/>
          </w:tcPr>
          <w:p w:rsidR="007252C0" w:rsidRPr="005618D4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561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252C0" w:rsidRPr="005618D4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5618D4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5618D4">
              <w:rPr>
                <w:sz w:val="28"/>
                <w:szCs w:val="28"/>
                <w:lang w:eastAsia="ru-RU"/>
              </w:rPr>
              <w:t xml:space="preserve"> </w:t>
            </w:r>
            <w:r w:rsidRPr="005618D4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7252C0" w:rsidRPr="005618D4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 w:rsidRPr="005618D4"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5618D4">
              <w:rPr>
                <w:b/>
                <w:sz w:val="28"/>
                <w:szCs w:val="28"/>
              </w:rPr>
              <w:t>,</w:t>
            </w:r>
          </w:p>
          <w:p w:rsidR="007252C0" w:rsidRPr="005618D4" w:rsidRDefault="0023113F" w:rsidP="00231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ЄДРІСІ, код ISIN</w:t>
            </w:r>
          </w:p>
        </w:tc>
      </w:tr>
      <w:tr w:rsidR="005618D4" w:rsidRPr="005618D4" w:rsidTr="005618D4">
        <w:trPr>
          <w:trHeight w:val="972"/>
        </w:trPr>
        <w:tc>
          <w:tcPr>
            <w:tcW w:w="498" w:type="dxa"/>
            <w:shd w:val="clear" w:color="auto" w:fill="auto"/>
          </w:tcPr>
          <w:p w:rsidR="005618D4" w:rsidRPr="0065445F" w:rsidRDefault="0065445F" w:rsidP="005618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:rsidR="005618D4" w:rsidRPr="005618D4" w:rsidRDefault="005618D4" w:rsidP="005618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36860787"/>
            <w:r w:rsidRPr="005618D4">
              <w:rPr>
                <w:sz w:val="28"/>
                <w:szCs w:val="28"/>
              </w:rPr>
              <w:t xml:space="preserve">ТОВ «КУА «ДІПІ МЕНЕДЖМЕНТ» </w:t>
            </w:r>
          </w:p>
          <w:bookmarkEnd w:id="4"/>
          <w:p w:rsidR="005618D4" w:rsidRPr="005618D4" w:rsidRDefault="005618D4" w:rsidP="005618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>(код за ЄДРПОУ 37032813)</w:t>
            </w:r>
          </w:p>
        </w:tc>
        <w:tc>
          <w:tcPr>
            <w:tcW w:w="4568" w:type="dxa"/>
            <w:shd w:val="clear" w:color="auto" w:fill="auto"/>
          </w:tcPr>
          <w:p w:rsidR="005618D4" w:rsidRPr="005618D4" w:rsidRDefault="005618D4" w:rsidP="004F67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>Пайовий венчурний недиверсифікований закритий інвестиційний фонд «Ді Пі Інвест» (код за ЄДРІСІ</w:t>
            </w:r>
            <w:r w:rsidR="004F6705">
              <w:rPr>
                <w:sz w:val="28"/>
                <w:szCs w:val="28"/>
              </w:rPr>
              <w:t>:</w:t>
            </w:r>
            <w:r w:rsidRPr="005618D4">
              <w:rPr>
                <w:sz w:val="28"/>
                <w:szCs w:val="28"/>
              </w:rPr>
              <w:t xml:space="preserve"> 2331498, </w:t>
            </w:r>
            <w:r w:rsidRPr="005618D4">
              <w:rPr>
                <w:color w:val="000000"/>
                <w:sz w:val="28"/>
                <w:szCs w:val="28"/>
                <w:shd w:val="clear" w:color="auto" w:fill="FFFFFF"/>
              </w:rPr>
              <w:t>ISIN: UA</w:t>
            </w:r>
            <w:r w:rsidRPr="005618D4">
              <w:rPr>
                <w:sz w:val="28"/>
                <w:szCs w:val="28"/>
                <w:shd w:val="clear" w:color="auto" w:fill="FFFFFF"/>
              </w:rPr>
              <w:t>4000092779</w:t>
            </w:r>
            <w:r w:rsidRPr="005618D4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1B" w:rsidRDefault="00D41D1B" w:rsidP="00843F94">
      <w:r>
        <w:separator/>
      </w:r>
    </w:p>
  </w:endnote>
  <w:endnote w:type="continuationSeparator" w:id="0">
    <w:p w:rsidR="00D41D1B" w:rsidRDefault="00D41D1B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1B" w:rsidRDefault="00D41D1B" w:rsidP="00843F94">
      <w:r>
        <w:separator/>
      </w:r>
    </w:p>
  </w:footnote>
  <w:footnote w:type="continuationSeparator" w:id="0">
    <w:p w:rsidR="00D41D1B" w:rsidRDefault="00D41D1B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6A4627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  <w:lang w:val="en-US" w:eastAsia="en-US"/>
      </w:rPr>
      <w:drawing>
        <wp:inline distT="0" distB="0" distL="0" distR="0">
          <wp:extent cx="495300" cy="670560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168AD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3CC2"/>
    <w:rsid w:val="000F10E4"/>
    <w:rsid w:val="000F1310"/>
    <w:rsid w:val="000F75D1"/>
    <w:rsid w:val="001018A0"/>
    <w:rsid w:val="001142B1"/>
    <w:rsid w:val="0011541D"/>
    <w:rsid w:val="00150932"/>
    <w:rsid w:val="00172C9D"/>
    <w:rsid w:val="00184BBE"/>
    <w:rsid w:val="00195F5F"/>
    <w:rsid w:val="001B374B"/>
    <w:rsid w:val="001B4299"/>
    <w:rsid w:val="001D55EF"/>
    <w:rsid w:val="001D69F2"/>
    <w:rsid w:val="00201C82"/>
    <w:rsid w:val="0022056D"/>
    <w:rsid w:val="0023113F"/>
    <w:rsid w:val="00237C87"/>
    <w:rsid w:val="00247A30"/>
    <w:rsid w:val="00250055"/>
    <w:rsid w:val="002539C3"/>
    <w:rsid w:val="00260CA6"/>
    <w:rsid w:val="002665EE"/>
    <w:rsid w:val="00275CF4"/>
    <w:rsid w:val="0028022B"/>
    <w:rsid w:val="00281DDA"/>
    <w:rsid w:val="0028433A"/>
    <w:rsid w:val="002C6DC3"/>
    <w:rsid w:val="002D326F"/>
    <w:rsid w:val="00315093"/>
    <w:rsid w:val="00332892"/>
    <w:rsid w:val="00334DC2"/>
    <w:rsid w:val="00340FE1"/>
    <w:rsid w:val="00363FA6"/>
    <w:rsid w:val="00370028"/>
    <w:rsid w:val="0038465B"/>
    <w:rsid w:val="003D27F7"/>
    <w:rsid w:val="003D3C68"/>
    <w:rsid w:val="003F4EE6"/>
    <w:rsid w:val="00420043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F11C8"/>
    <w:rsid w:val="004F6705"/>
    <w:rsid w:val="0052131F"/>
    <w:rsid w:val="00523A79"/>
    <w:rsid w:val="005261D7"/>
    <w:rsid w:val="005546D5"/>
    <w:rsid w:val="005618D4"/>
    <w:rsid w:val="005B547E"/>
    <w:rsid w:val="005D0411"/>
    <w:rsid w:val="005D0E42"/>
    <w:rsid w:val="005E1AB0"/>
    <w:rsid w:val="005F2A44"/>
    <w:rsid w:val="005F3FF9"/>
    <w:rsid w:val="0063514F"/>
    <w:rsid w:val="0065445F"/>
    <w:rsid w:val="00670F8F"/>
    <w:rsid w:val="006A1195"/>
    <w:rsid w:val="006A4627"/>
    <w:rsid w:val="006C3D76"/>
    <w:rsid w:val="006C6858"/>
    <w:rsid w:val="006D0E3F"/>
    <w:rsid w:val="006D3C79"/>
    <w:rsid w:val="006E3C75"/>
    <w:rsid w:val="006F5BF7"/>
    <w:rsid w:val="00721B08"/>
    <w:rsid w:val="007252C0"/>
    <w:rsid w:val="00741CC7"/>
    <w:rsid w:val="0075693C"/>
    <w:rsid w:val="007B08C9"/>
    <w:rsid w:val="007B65D8"/>
    <w:rsid w:val="007C5B5B"/>
    <w:rsid w:val="007D0324"/>
    <w:rsid w:val="007D79B4"/>
    <w:rsid w:val="007F6EA7"/>
    <w:rsid w:val="008145D1"/>
    <w:rsid w:val="008146EF"/>
    <w:rsid w:val="00821F14"/>
    <w:rsid w:val="00830B95"/>
    <w:rsid w:val="0083328D"/>
    <w:rsid w:val="00833FED"/>
    <w:rsid w:val="00836AC3"/>
    <w:rsid w:val="008427D9"/>
    <w:rsid w:val="00843F94"/>
    <w:rsid w:val="00857D53"/>
    <w:rsid w:val="008706BB"/>
    <w:rsid w:val="00887547"/>
    <w:rsid w:val="0088755D"/>
    <w:rsid w:val="008A2BEE"/>
    <w:rsid w:val="008D1FFC"/>
    <w:rsid w:val="008E4691"/>
    <w:rsid w:val="00920BD0"/>
    <w:rsid w:val="00940ADB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74799"/>
    <w:rsid w:val="00A80B4C"/>
    <w:rsid w:val="00AA0FA4"/>
    <w:rsid w:val="00AD6ED3"/>
    <w:rsid w:val="00B21D1D"/>
    <w:rsid w:val="00B22A68"/>
    <w:rsid w:val="00B4159E"/>
    <w:rsid w:val="00B426FB"/>
    <w:rsid w:val="00B54B72"/>
    <w:rsid w:val="00B7616A"/>
    <w:rsid w:val="00B86A09"/>
    <w:rsid w:val="00BA6E80"/>
    <w:rsid w:val="00BC11B4"/>
    <w:rsid w:val="00BC3196"/>
    <w:rsid w:val="00BD3275"/>
    <w:rsid w:val="00BF369F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1D1B"/>
    <w:rsid w:val="00D42019"/>
    <w:rsid w:val="00D756A6"/>
    <w:rsid w:val="00D856B5"/>
    <w:rsid w:val="00DC3285"/>
    <w:rsid w:val="00DE0703"/>
    <w:rsid w:val="00E333C7"/>
    <w:rsid w:val="00E43938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FEEEE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Шрифт абзацу за замовчув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140B-EF3F-49C3-B7CD-6855065C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2023-07-28T13:13:00Z</dcterms:created>
  <dcterms:modified xsi:type="dcterms:W3CDTF">2023-07-28T13:13:00Z</dcterms:modified>
</cp:coreProperties>
</file>