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915C15" w:rsidRPr="00D224B1" w:rsidTr="00451F07">
        <w:trPr>
          <w:trHeight w:val="620"/>
          <w:jc w:val="center"/>
        </w:trPr>
        <w:tc>
          <w:tcPr>
            <w:tcW w:w="3622" w:type="dxa"/>
            <w:hideMark/>
          </w:tcPr>
          <w:p w:rsidR="00915C15" w:rsidRPr="00E03F63" w:rsidRDefault="00915C15" w:rsidP="007A7EDB">
            <w:pPr>
              <w:spacing w:before="120"/>
              <w:rPr>
                <w:b/>
                <w:sz w:val="28"/>
                <w:szCs w:val="28"/>
              </w:rPr>
            </w:pPr>
            <w:r w:rsidRPr="00370028">
              <w:rPr>
                <w:sz w:val="28"/>
                <w:szCs w:val="28"/>
              </w:rPr>
              <w:t xml:space="preserve"> </w:t>
            </w:r>
            <w:r w:rsidR="00E03F63">
              <w:rPr>
                <w:sz w:val="28"/>
                <w:szCs w:val="28"/>
              </w:rPr>
              <w:t>20.04</w:t>
            </w:r>
            <w:r w:rsidR="00C760B3">
              <w:rPr>
                <w:sz w:val="28"/>
                <w:szCs w:val="28"/>
              </w:rPr>
              <w:t>.202</w:t>
            </w:r>
            <w:r w:rsidR="00437FF9" w:rsidRPr="00E03F6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58" w:type="dxa"/>
            <w:hideMark/>
          </w:tcPr>
          <w:p w:rsidR="00915C15" w:rsidRPr="00370028" w:rsidRDefault="00915C15" w:rsidP="00451F07">
            <w:pPr>
              <w:spacing w:before="120"/>
              <w:ind w:left="-188"/>
              <w:jc w:val="center"/>
              <w:rPr>
                <w:b/>
                <w:sz w:val="28"/>
                <w:szCs w:val="28"/>
              </w:rPr>
            </w:pPr>
            <w:r w:rsidRPr="00370028">
              <w:rPr>
                <w:sz w:val="28"/>
                <w:szCs w:val="28"/>
              </w:rPr>
              <w:t>Київ</w:t>
            </w:r>
          </w:p>
        </w:tc>
        <w:tc>
          <w:tcPr>
            <w:tcW w:w="3190" w:type="dxa"/>
            <w:hideMark/>
          </w:tcPr>
          <w:p w:rsidR="00915C15" w:rsidRPr="00370028" w:rsidRDefault="00E03F63" w:rsidP="00451F0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312</w:t>
            </w:r>
          </w:p>
        </w:tc>
      </w:tr>
    </w:tbl>
    <w:p w:rsidR="00457AB2" w:rsidRPr="002D0088" w:rsidRDefault="00CD56D8" w:rsidP="00457AB2">
      <w:pPr>
        <w:pStyle w:val="a3"/>
        <w:tabs>
          <w:tab w:val="left" w:pos="1134"/>
        </w:tabs>
        <w:spacing w:before="120" w:line="120" w:lineRule="auto"/>
        <w:rPr>
          <w:sz w:val="20"/>
          <w:lang w:val="uk-UA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-2341880</wp:posOffset>
                </wp:positionV>
                <wp:extent cx="1152525" cy="819150"/>
                <wp:effectExtent l="0" t="0" r="9525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25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F18" w:rsidRPr="00954F18" w:rsidRDefault="00954F1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 2" o:spid="_x0000_s1026" style="position:absolute;left:0;text-align:left;margin-left:418.8pt;margin-top:-184.4pt;width:90.7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" strokecolor="white">
                <v:path arrowok="t"/>
                <v:textbox>
                  <w:txbxContent>
                    <w:p w:rsidR="00954F18" w:rsidRPr="00954F18" w:rsidRDefault="00954F1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2041" w:rsidRDefault="00882041" w:rsidP="00882041">
      <w:pPr>
        <w:pStyle w:val="a3"/>
        <w:tabs>
          <w:tab w:val="left" w:pos="1134"/>
        </w:tabs>
        <w:spacing w:before="120" w:line="120" w:lineRule="auto"/>
        <w:rPr>
          <w:sz w:val="20"/>
          <w:lang w:val="uk-UA"/>
        </w:rPr>
      </w:pPr>
    </w:p>
    <w:p w:rsidR="00867F55" w:rsidRDefault="00867F55" w:rsidP="00867F55">
      <w:pPr>
        <w:pStyle w:val="3"/>
        <w:tabs>
          <w:tab w:val="left" w:pos="4140"/>
          <w:tab w:val="left" w:pos="4500"/>
        </w:tabs>
        <w:spacing w:line="232" w:lineRule="auto"/>
        <w:ind w:right="4936"/>
        <w:rPr>
          <w:sz w:val="28"/>
          <w:szCs w:val="28"/>
        </w:rPr>
      </w:pPr>
      <w:r>
        <w:rPr>
          <w:sz w:val="28"/>
          <w:szCs w:val="28"/>
        </w:rPr>
        <w:t xml:space="preserve">Щодо </w:t>
      </w:r>
      <w:r w:rsidR="007D0AB7">
        <w:rPr>
          <w:sz w:val="28"/>
          <w:szCs w:val="28"/>
        </w:rPr>
        <w:t>надання інформації</w:t>
      </w:r>
    </w:p>
    <w:p w:rsidR="007D0AB7" w:rsidRPr="007D0AB7" w:rsidRDefault="007D0AB7" w:rsidP="007D0AB7"/>
    <w:p w:rsidR="00867F55" w:rsidRDefault="00867F55" w:rsidP="00867F55">
      <w:pPr>
        <w:rPr>
          <w:sz w:val="16"/>
          <w:szCs w:val="16"/>
        </w:rPr>
      </w:pPr>
    </w:p>
    <w:p w:rsidR="00203BE1" w:rsidRDefault="00203BE1" w:rsidP="00867F55">
      <w:pPr>
        <w:rPr>
          <w:sz w:val="16"/>
          <w:szCs w:val="16"/>
        </w:rPr>
      </w:pPr>
    </w:p>
    <w:p w:rsidR="00203BE1" w:rsidRDefault="00203BE1" w:rsidP="00867F55">
      <w:pPr>
        <w:rPr>
          <w:sz w:val="16"/>
          <w:szCs w:val="16"/>
        </w:rPr>
      </w:pPr>
    </w:p>
    <w:p w:rsidR="00867F55" w:rsidRPr="005C26B9" w:rsidRDefault="00437FF9" w:rsidP="005C26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16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FF9">
        <w:rPr>
          <w:rFonts w:ascii="Times New Roman" w:hAnsi="Times New Roman" w:cs="Times New Roman"/>
          <w:b w:val="0"/>
          <w:sz w:val="28"/>
          <w:szCs w:val="28"/>
        </w:rPr>
        <w:t xml:space="preserve">Відповідно до пункту 13 статті 8 Закону України «Про державне регулювання ринків капіталу та організованих товарних ринків», у зв’язку з введенням воєнного стану відповідно до Указу Президента України №64/2022 від 24.02.2022р., </w:t>
      </w:r>
      <w:r w:rsidR="005C26B9">
        <w:rPr>
          <w:rFonts w:ascii="Times New Roman" w:hAnsi="Times New Roman" w:cs="Times New Roman"/>
          <w:b w:val="0"/>
          <w:sz w:val="28"/>
          <w:szCs w:val="28"/>
        </w:rPr>
        <w:t xml:space="preserve">рішенням Комісії № 136 від 24.02.2022р. «Про тимчасове обмеження проведення операцій на ринках капіталу» та </w:t>
      </w:r>
      <w:r w:rsidRPr="00437FF9">
        <w:rPr>
          <w:rFonts w:ascii="Times New Roman" w:hAnsi="Times New Roman" w:cs="Times New Roman"/>
          <w:b w:val="0"/>
          <w:sz w:val="28"/>
          <w:szCs w:val="28"/>
        </w:rPr>
        <w:t>з урахуванням рішення Комісії №144 від 08.03.2022р., з метою мінімізації негативного впливу наслідків військов</w:t>
      </w:r>
      <w:r w:rsidR="00AA14FF">
        <w:rPr>
          <w:rFonts w:ascii="Times New Roman" w:hAnsi="Times New Roman" w:cs="Times New Roman"/>
          <w:b w:val="0"/>
          <w:sz w:val="28"/>
          <w:szCs w:val="28"/>
        </w:rPr>
        <w:t>ої агресії російської ф</w:t>
      </w:r>
      <w:r w:rsidRPr="00437FF9">
        <w:rPr>
          <w:rFonts w:ascii="Times New Roman" w:hAnsi="Times New Roman" w:cs="Times New Roman"/>
          <w:b w:val="0"/>
          <w:sz w:val="28"/>
          <w:szCs w:val="28"/>
        </w:rPr>
        <w:t xml:space="preserve">едерації проти України та сприяння стабільності ринків капіталу, </w:t>
      </w:r>
      <w:r w:rsidR="00867F55">
        <w:rPr>
          <w:rFonts w:ascii="Times New Roman" w:hAnsi="Times New Roman" w:cs="Times New Roman"/>
          <w:b w:val="0"/>
          <w:sz w:val="28"/>
          <w:szCs w:val="28"/>
        </w:rPr>
        <w:t>Національна комісія з цінних паперів та фондового ринку</w:t>
      </w:r>
    </w:p>
    <w:p w:rsidR="00203BE1" w:rsidRDefault="00203BE1" w:rsidP="00437FF9">
      <w:pPr>
        <w:spacing w:line="216" w:lineRule="auto"/>
        <w:jc w:val="both"/>
        <w:rPr>
          <w:sz w:val="28"/>
          <w:szCs w:val="28"/>
        </w:rPr>
      </w:pPr>
    </w:p>
    <w:p w:rsidR="00867F55" w:rsidRDefault="00867F55" w:rsidP="0086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ВИРІШИЛА:</w:t>
      </w:r>
    </w:p>
    <w:p w:rsidR="00867F55" w:rsidRDefault="00867F55" w:rsidP="0086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  <w:sz w:val="16"/>
          <w:szCs w:val="16"/>
        </w:rPr>
      </w:pPr>
    </w:p>
    <w:p w:rsidR="00203BE1" w:rsidRDefault="00203BE1" w:rsidP="0086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  <w:sz w:val="16"/>
          <w:szCs w:val="16"/>
        </w:rPr>
      </w:pPr>
    </w:p>
    <w:p w:rsidR="00880FE5" w:rsidRPr="0053121D" w:rsidRDefault="00D9414A" w:rsidP="00D9414A">
      <w:pPr>
        <w:numPr>
          <w:ilvl w:val="0"/>
          <w:numId w:val="6"/>
        </w:numPr>
        <w:jc w:val="both"/>
        <w:rPr>
          <w:sz w:val="28"/>
          <w:szCs w:val="28"/>
        </w:rPr>
      </w:pPr>
      <w:r w:rsidRPr="0053121D">
        <w:rPr>
          <w:sz w:val="28"/>
          <w:szCs w:val="28"/>
        </w:rPr>
        <w:t>К</w:t>
      </w:r>
      <w:r w:rsidR="007D0AB7" w:rsidRPr="0053121D">
        <w:rPr>
          <w:sz w:val="28"/>
          <w:szCs w:val="28"/>
        </w:rPr>
        <w:t>омпані</w:t>
      </w:r>
      <w:r w:rsidRPr="0053121D">
        <w:rPr>
          <w:sz w:val="28"/>
          <w:szCs w:val="28"/>
        </w:rPr>
        <w:t>ям</w:t>
      </w:r>
      <w:r w:rsidR="007D0AB7" w:rsidRPr="0053121D">
        <w:rPr>
          <w:sz w:val="28"/>
          <w:szCs w:val="28"/>
        </w:rPr>
        <w:t xml:space="preserve"> з управління активами </w:t>
      </w:r>
      <w:r w:rsidR="00785524" w:rsidRPr="0053121D">
        <w:rPr>
          <w:sz w:val="28"/>
          <w:szCs w:val="28"/>
        </w:rPr>
        <w:t>та адміністратор</w:t>
      </w:r>
      <w:r w:rsidRPr="0053121D">
        <w:rPr>
          <w:sz w:val="28"/>
          <w:szCs w:val="28"/>
        </w:rPr>
        <w:t>ам</w:t>
      </w:r>
      <w:r w:rsidR="00785524" w:rsidRPr="0053121D">
        <w:rPr>
          <w:sz w:val="28"/>
          <w:szCs w:val="28"/>
        </w:rPr>
        <w:t xml:space="preserve"> недержавних пенсійних фондів </w:t>
      </w:r>
      <w:r w:rsidRPr="0053121D">
        <w:rPr>
          <w:sz w:val="28"/>
          <w:szCs w:val="28"/>
        </w:rPr>
        <w:t xml:space="preserve">надати до Комісії інформацію </w:t>
      </w:r>
      <w:r w:rsidR="000815C1" w:rsidRPr="0053121D">
        <w:rPr>
          <w:sz w:val="28"/>
          <w:szCs w:val="28"/>
        </w:rPr>
        <w:t>щодо</w:t>
      </w:r>
      <w:r w:rsidR="00880FE5" w:rsidRPr="0053121D">
        <w:rPr>
          <w:sz w:val="28"/>
          <w:szCs w:val="28"/>
        </w:rPr>
        <w:t>:</w:t>
      </w:r>
    </w:p>
    <w:p w:rsidR="00880FE5" w:rsidRPr="0053121D" w:rsidRDefault="00D9414A" w:rsidP="00D9414A">
      <w:pPr>
        <w:ind w:firstLine="708"/>
        <w:jc w:val="both"/>
        <w:rPr>
          <w:sz w:val="28"/>
          <w:szCs w:val="28"/>
        </w:rPr>
      </w:pPr>
      <w:r w:rsidRPr="0053121D">
        <w:rPr>
          <w:sz w:val="28"/>
          <w:szCs w:val="28"/>
        </w:rPr>
        <w:t xml:space="preserve">1.1 </w:t>
      </w:r>
      <w:r w:rsidR="00AA14FF" w:rsidRPr="0053121D">
        <w:rPr>
          <w:sz w:val="28"/>
          <w:szCs w:val="28"/>
        </w:rPr>
        <w:t>наявності</w:t>
      </w:r>
      <w:r w:rsidR="000815C1" w:rsidRPr="0053121D">
        <w:rPr>
          <w:sz w:val="28"/>
          <w:szCs w:val="28"/>
        </w:rPr>
        <w:t xml:space="preserve">/відсутності у структурі власності (на будь-якому рівні структури власності) компанії з управління активами </w:t>
      </w:r>
      <w:r w:rsidR="00955F87" w:rsidRPr="0053121D">
        <w:rPr>
          <w:sz w:val="28"/>
          <w:szCs w:val="28"/>
        </w:rPr>
        <w:t xml:space="preserve">та/або адміністратора недержавних пенсійних фондів </w:t>
      </w:r>
      <w:r w:rsidR="000815C1" w:rsidRPr="0053121D">
        <w:rPr>
          <w:sz w:val="28"/>
          <w:szCs w:val="28"/>
        </w:rPr>
        <w:t>юридичних осіб - резидентів російської федерації та/або громадян російської федерації</w:t>
      </w:r>
      <w:r w:rsidR="00F753D9" w:rsidRPr="0053121D">
        <w:rPr>
          <w:sz w:val="28"/>
          <w:szCs w:val="28"/>
        </w:rPr>
        <w:t>/резидентів російської федерації</w:t>
      </w:r>
      <w:r w:rsidR="000815C1" w:rsidRPr="0053121D">
        <w:rPr>
          <w:sz w:val="28"/>
          <w:szCs w:val="28"/>
        </w:rPr>
        <w:t>, які володіють (одноосібно або спільно з іншими особами, прямо чи опосередковано), а також мають право голосу придбаних акцій (часток) в органах управління професійного учасника ринків капіталу або незалежно від формального володіння мають можливість здійснення значного впливу на управління або діяльність такого професійного учасника ринків капіталу, чи діють за їх дорученням</w:t>
      </w:r>
      <w:r w:rsidR="00862936" w:rsidRPr="0053121D">
        <w:rPr>
          <w:sz w:val="28"/>
          <w:szCs w:val="28"/>
        </w:rPr>
        <w:t xml:space="preserve">, а також осіб, які пов’язані економічними зв’язками з резидентами російської федерації та/або громадянами російської федерації/резидентами російської федерації  </w:t>
      </w:r>
      <w:r w:rsidR="009F1D0F" w:rsidRPr="0053121D">
        <w:rPr>
          <w:sz w:val="28"/>
          <w:szCs w:val="28"/>
        </w:rPr>
        <w:t>(</w:t>
      </w:r>
      <w:r w:rsidR="000815C1" w:rsidRPr="0053121D">
        <w:rPr>
          <w:sz w:val="28"/>
          <w:szCs w:val="28"/>
        </w:rPr>
        <w:t>зг</w:t>
      </w:r>
      <w:r w:rsidRPr="0053121D">
        <w:rPr>
          <w:sz w:val="28"/>
          <w:szCs w:val="28"/>
        </w:rPr>
        <w:t>ідно Додатку 1 до цього рішення</w:t>
      </w:r>
      <w:r w:rsidR="009F1D0F" w:rsidRPr="0053121D">
        <w:rPr>
          <w:sz w:val="28"/>
          <w:szCs w:val="28"/>
        </w:rPr>
        <w:t>)</w:t>
      </w:r>
      <w:r w:rsidRPr="0053121D">
        <w:rPr>
          <w:sz w:val="28"/>
          <w:szCs w:val="28"/>
        </w:rPr>
        <w:t>;</w:t>
      </w:r>
    </w:p>
    <w:p w:rsidR="00880FE5" w:rsidRPr="0053121D" w:rsidRDefault="00D9414A" w:rsidP="00D9414A">
      <w:pPr>
        <w:ind w:firstLine="375"/>
        <w:jc w:val="both"/>
        <w:rPr>
          <w:sz w:val="28"/>
          <w:szCs w:val="28"/>
        </w:rPr>
      </w:pPr>
      <w:r w:rsidRPr="0053121D">
        <w:rPr>
          <w:sz w:val="28"/>
          <w:szCs w:val="28"/>
        </w:rPr>
        <w:t>1.2</w:t>
      </w:r>
      <w:r w:rsidRPr="0053121D">
        <w:rPr>
          <w:sz w:val="28"/>
          <w:szCs w:val="28"/>
        </w:rPr>
        <w:tab/>
      </w:r>
      <w:r w:rsidR="00785524" w:rsidRPr="0053121D">
        <w:rPr>
          <w:sz w:val="28"/>
          <w:szCs w:val="28"/>
        </w:rPr>
        <w:t>наявності /відсутності серед учасників інститутів спільного інвестування (далі - ІСІ) юридичних осіб - резидентів російської федерації та/або громадян російської федерації</w:t>
      </w:r>
      <w:r w:rsidR="00F753D9" w:rsidRPr="0053121D">
        <w:rPr>
          <w:sz w:val="28"/>
          <w:szCs w:val="28"/>
        </w:rPr>
        <w:t>/резидентів російської федерації</w:t>
      </w:r>
      <w:r w:rsidR="00785524" w:rsidRPr="0053121D">
        <w:rPr>
          <w:sz w:val="28"/>
          <w:szCs w:val="28"/>
        </w:rPr>
        <w:t xml:space="preserve">, які володіють (на будь-якому рівні структури власності) цінними паперами ІСІ (одноосібно або спільно з іншими </w:t>
      </w:r>
      <w:r w:rsidR="00785524" w:rsidRPr="0053121D">
        <w:rPr>
          <w:sz w:val="28"/>
          <w:szCs w:val="28"/>
        </w:rPr>
        <w:lastRenderedPageBreak/>
        <w:t xml:space="preserve">особами, прямо чи опосередковано), а також незалежно від формального володіння мають можливість здійснення значного впливу на проведення операцій з активами таких ІСІ, чи діють за їх дорученням </w:t>
      </w:r>
      <w:r w:rsidR="00B16308" w:rsidRPr="0053121D">
        <w:rPr>
          <w:sz w:val="28"/>
          <w:szCs w:val="28"/>
        </w:rPr>
        <w:t xml:space="preserve"> а також осіб, які пов’язані економічними зв’язками з резидентами російської федерації та/або громадянами російської федерації/резидентами російської федерації </w:t>
      </w:r>
      <w:r w:rsidR="009F1D0F" w:rsidRPr="0053121D">
        <w:rPr>
          <w:sz w:val="28"/>
          <w:szCs w:val="28"/>
        </w:rPr>
        <w:t>(</w:t>
      </w:r>
      <w:r w:rsidR="00785524" w:rsidRPr="0053121D">
        <w:rPr>
          <w:sz w:val="28"/>
          <w:szCs w:val="28"/>
        </w:rPr>
        <w:t>згідно Додатку 2 д</w:t>
      </w:r>
      <w:r w:rsidRPr="0053121D">
        <w:rPr>
          <w:sz w:val="28"/>
          <w:szCs w:val="28"/>
        </w:rPr>
        <w:t>о цього рішення</w:t>
      </w:r>
      <w:r w:rsidR="009F1D0F" w:rsidRPr="0053121D">
        <w:rPr>
          <w:sz w:val="28"/>
          <w:szCs w:val="28"/>
        </w:rPr>
        <w:t>)</w:t>
      </w:r>
      <w:r w:rsidRPr="0053121D">
        <w:rPr>
          <w:sz w:val="28"/>
          <w:szCs w:val="28"/>
        </w:rPr>
        <w:t>;</w:t>
      </w:r>
    </w:p>
    <w:p w:rsidR="00880FE5" w:rsidRPr="0053121D" w:rsidRDefault="00785524" w:rsidP="00D9414A">
      <w:pPr>
        <w:numPr>
          <w:ilvl w:val="1"/>
          <w:numId w:val="7"/>
        </w:numPr>
        <w:jc w:val="both"/>
        <w:rPr>
          <w:sz w:val="28"/>
          <w:szCs w:val="28"/>
        </w:rPr>
      </w:pPr>
      <w:r w:rsidRPr="0053121D">
        <w:rPr>
          <w:sz w:val="28"/>
          <w:szCs w:val="28"/>
        </w:rPr>
        <w:t> наявності/відсутності в складі активів ІСІ/ недержавних пенсійних фондів (далі – НПФ), нерухомого майна, корпоративних прав, дебіторської заборгованості, іншого майна, що знаходяться (зареєстровані) на території України та безпосередньо або через афілійованих осіб належать російській федерації та її юридичним осіб - резидентам російської федерації та/або громадянам російської федерації</w:t>
      </w:r>
      <w:r w:rsidR="00F753D9" w:rsidRPr="0053121D">
        <w:rPr>
          <w:sz w:val="28"/>
          <w:szCs w:val="28"/>
        </w:rPr>
        <w:t>/резидентам російської федерації</w:t>
      </w:r>
      <w:r w:rsidRPr="0053121D">
        <w:rPr>
          <w:sz w:val="28"/>
          <w:szCs w:val="28"/>
        </w:rPr>
        <w:t xml:space="preserve"> </w:t>
      </w:r>
      <w:r w:rsidR="009F1D0F" w:rsidRPr="0053121D">
        <w:rPr>
          <w:sz w:val="28"/>
          <w:szCs w:val="28"/>
        </w:rPr>
        <w:t>(</w:t>
      </w:r>
      <w:r w:rsidRPr="0053121D">
        <w:rPr>
          <w:sz w:val="28"/>
          <w:szCs w:val="28"/>
        </w:rPr>
        <w:t>згі</w:t>
      </w:r>
      <w:r w:rsidR="00D75415" w:rsidRPr="0053121D">
        <w:rPr>
          <w:sz w:val="28"/>
          <w:szCs w:val="28"/>
        </w:rPr>
        <w:t>дно Додатку 3 до цього рішення</w:t>
      </w:r>
      <w:r w:rsidR="009F1D0F" w:rsidRPr="0053121D">
        <w:rPr>
          <w:sz w:val="28"/>
          <w:szCs w:val="28"/>
        </w:rPr>
        <w:t>)</w:t>
      </w:r>
      <w:r w:rsidR="00D75415" w:rsidRPr="0053121D">
        <w:rPr>
          <w:sz w:val="28"/>
          <w:szCs w:val="28"/>
        </w:rPr>
        <w:t>;</w:t>
      </w:r>
    </w:p>
    <w:p w:rsidR="00880FE5" w:rsidRPr="0053121D" w:rsidRDefault="00D75415" w:rsidP="00D9414A">
      <w:pPr>
        <w:numPr>
          <w:ilvl w:val="1"/>
          <w:numId w:val="7"/>
        </w:numPr>
        <w:jc w:val="both"/>
        <w:rPr>
          <w:sz w:val="28"/>
          <w:szCs w:val="28"/>
        </w:rPr>
      </w:pPr>
      <w:r w:rsidRPr="0053121D">
        <w:rPr>
          <w:sz w:val="28"/>
          <w:szCs w:val="28"/>
        </w:rPr>
        <w:t>наявності</w:t>
      </w:r>
      <w:r w:rsidR="00785524" w:rsidRPr="0053121D">
        <w:rPr>
          <w:sz w:val="28"/>
          <w:szCs w:val="28"/>
        </w:rPr>
        <w:t xml:space="preserve">/відсутності серед членів наглядових рад (у разі їх створення) корпоративних інвестиційних фондів, що перебувають в управлінні </w:t>
      </w:r>
      <w:r w:rsidR="009F1D0F" w:rsidRPr="0053121D">
        <w:rPr>
          <w:sz w:val="28"/>
          <w:szCs w:val="28"/>
        </w:rPr>
        <w:t>компанії з управління активами та осіб, за вказівками яких вони діють,</w:t>
      </w:r>
      <w:r w:rsidR="00785524" w:rsidRPr="0053121D">
        <w:rPr>
          <w:sz w:val="28"/>
          <w:szCs w:val="28"/>
        </w:rPr>
        <w:t xml:space="preserve"> </w:t>
      </w:r>
      <w:r w:rsidR="009B2084" w:rsidRPr="0053121D">
        <w:rPr>
          <w:sz w:val="28"/>
          <w:szCs w:val="28"/>
        </w:rPr>
        <w:t>громадян російської федерації</w:t>
      </w:r>
      <w:r w:rsidR="00F753D9" w:rsidRPr="0053121D">
        <w:rPr>
          <w:sz w:val="28"/>
          <w:szCs w:val="28"/>
        </w:rPr>
        <w:t>/резидентів російської федерації</w:t>
      </w:r>
      <w:r w:rsidR="009B2084" w:rsidRPr="0053121D">
        <w:rPr>
          <w:sz w:val="28"/>
          <w:szCs w:val="28"/>
        </w:rPr>
        <w:t xml:space="preserve"> </w:t>
      </w:r>
      <w:r w:rsidR="009F1D0F" w:rsidRPr="0053121D">
        <w:rPr>
          <w:sz w:val="28"/>
          <w:szCs w:val="28"/>
        </w:rPr>
        <w:t>(</w:t>
      </w:r>
      <w:r w:rsidR="00785524" w:rsidRPr="0053121D">
        <w:rPr>
          <w:sz w:val="28"/>
          <w:szCs w:val="28"/>
        </w:rPr>
        <w:t>зг</w:t>
      </w:r>
      <w:r w:rsidRPr="0053121D">
        <w:rPr>
          <w:sz w:val="28"/>
          <w:szCs w:val="28"/>
        </w:rPr>
        <w:t>ідно Додатку 4 до цього рішення</w:t>
      </w:r>
      <w:r w:rsidR="009F1D0F" w:rsidRPr="0053121D">
        <w:rPr>
          <w:sz w:val="28"/>
          <w:szCs w:val="28"/>
        </w:rPr>
        <w:t>)</w:t>
      </w:r>
      <w:r w:rsidRPr="0053121D">
        <w:rPr>
          <w:sz w:val="28"/>
          <w:szCs w:val="28"/>
        </w:rPr>
        <w:t>;</w:t>
      </w:r>
    </w:p>
    <w:p w:rsidR="00880FE5" w:rsidRPr="0053121D" w:rsidRDefault="009F1D0F" w:rsidP="00D9414A">
      <w:pPr>
        <w:numPr>
          <w:ilvl w:val="1"/>
          <w:numId w:val="7"/>
        </w:numPr>
        <w:jc w:val="both"/>
        <w:rPr>
          <w:sz w:val="28"/>
          <w:szCs w:val="28"/>
        </w:rPr>
      </w:pPr>
      <w:r w:rsidRPr="0053121D">
        <w:rPr>
          <w:sz w:val="28"/>
          <w:szCs w:val="28"/>
        </w:rPr>
        <w:t>наявності/відсутності серед членів рад НПФ, що перебувають в управлінні компанії з управління активами та осіб, за вказівками яких вони діють, громадян російської федерації</w:t>
      </w:r>
      <w:r w:rsidR="00F753D9" w:rsidRPr="0053121D">
        <w:rPr>
          <w:sz w:val="28"/>
          <w:szCs w:val="28"/>
        </w:rPr>
        <w:t>/резидентів російської федерації</w:t>
      </w:r>
      <w:r w:rsidRPr="0053121D">
        <w:rPr>
          <w:sz w:val="28"/>
          <w:szCs w:val="28"/>
        </w:rPr>
        <w:t xml:space="preserve"> (</w:t>
      </w:r>
      <w:r w:rsidR="00785524" w:rsidRPr="0053121D">
        <w:rPr>
          <w:sz w:val="28"/>
          <w:szCs w:val="28"/>
        </w:rPr>
        <w:t>зг</w:t>
      </w:r>
      <w:r w:rsidR="00D75415" w:rsidRPr="0053121D">
        <w:rPr>
          <w:sz w:val="28"/>
          <w:szCs w:val="28"/>
        </w:rPr>
        <w:t>ідно Додатку 5 до цього рішення</w:t>
      </w:r>
      <w:r w:rsidRPr="0053121D">
        <w:rPr>
          <w:sz w:val="28"/>
          <w:szCs w:val="28"/>
        </w:rPr>
        <w:t>)</w:t>
      </w:r>
      <w:r w:rsidR="00D75415" w:rsidRPr="0053121D">
        <w:rPr>
          <w:sz w:val="28"/>
          <w:szCs w:val="28"/>
        </w:rPr>
        <w:t>;</w:t>
      </w:r>
    </w:p>
    <w:p w:rsidR="000815C1" w:rsidRPr="0053121D" w:rsidRDefault="00785524" w:rsidP="00D9414A">
      <w:pPr>
        <w:numPr>
          <w:ilvl w:val="1"/>
          <w:numId w:val="7"/>
        </w:numPr>
        <w:jc w:val="both"/>
        <w:rPr>
          <w:sz w:val="28"/>
          <w:szCs w:val="28"/>
        </w:rPr>
      </w:pPr>
      <w:r w:rsidRPr="0053121D">
        <w:rPr>
          <w:sz w:val="28"/>
          <w:szCs w:val="28"/>
        </w:rPr>
        <w:t>всіх операцій з активами ІСІ та / або НПФ, почи</w:t>
      </w:r>
      <w:r w:rsidR="00D75415" w:rsidRPr="0053121D">
        <w:rPr>
          <w:sz w:val="28"/>
          <w:szCs w:val="28"/>
        </w:rPr>
        <w:t xml:space="preserve">наючи з 24.02.2022 року та по </w:t>
      </w:r>
      <w:r w:rsidR="00BF2A8A" w:rsidRPr="00BF2A8A">
        <w:rPr>
          <w:sz w:val="28"/>
          <w:szCs w:val="28"/>
          <w:lang w:val="ru-RU"/>
        </w:rPr>
        <w:t>20</w:t>
      </w:r>
      <w:r w:rsidRPr="0053121D">
        <w:rPr>
          <w:sz w:val="28"/>
          <w:szCs w:val="28"/>
        </w:rPr>
        <w:t xml:space="preserve">.04.2022 року включно </w:t>
      </w:r>
      <w:r w:rsidR="009F1D0F" w:rsidRPr="0053121D">
        <w:rPr>
          <w:sz w:val="28"/>
          <w:szCs w:val="28"/>
        </w:rPr>
        <w:t>(</w:t>
      </w:r>
      <w:r w:rsidRPr="0053121D">
        <w:rPr>
          <w:sz w:val="28"/>
          <w:szCs w:val="28"/>
        </w:rPr>
        <w:t>згідно Додатку 6 до цього рішення</w:t>
      </w:r>
      <w:r w:rsidR="009F1D0F" w:rsidRPr="0053121D">
        <w:rPr>
          <w:sz w:val="28"/>
          <w:szCs w:val="28"/>
        </w:rPr>
        <w:t>)</w:t>
      </w:r>
      <w:r w:rsidRPr="0053121D">
        <w:rPr>
          <w:sz w:val="28"/>
          <w:szCs w:val="28"/>
        </w:rPr>
        <w:t>.</w:t>
      </w:r>
    </w:p>
    <w:p w:rsidR="00867F55" w:rsidRPr="00BF2A8A" w:rsidRDefault="00880FE5" w:rsidP="00D9414A">
      <w:pPr>
        <w:ind w:firstLine="720"/>
        <w:jc w:val="both"/>
        <w:rPr>
          <w:sz w:val="28"/>
          <w:szCs w:val="28"/>
        </w:rPr>
      </w:pPr>
      <w:r w:rsidRPr="0053121D">
        <w:rPr>
          <w:sz w:val="28"/>
          <w:szCs w:val="28"/>
        </w:rPr>
        <w:t>2</w:t>
      </w:r>
      <w:r w:rsidR="00785524" w:rsidRPr="0053121D">
        <w:rPr>
          <w:sz w:val="28"/>
          <w:szCs w:val="28"/>
        </w:rPr>
        <w:t>. І</w:t>
      </w:r>
      <w:r w:rsidR="007D0AB7" w:rsidRPr="0053121D">
        <w:rPr>
          <w:sz w:val="28"/>
          <w:szCs w:val="28"/>
        </w:rPr>
        <w:t xml:space="preserve">нформацію </w:t>
      </w:r>
      <w:r w:rsidR="00785524" w:rsidRPr="0053121D">
        <w:rPr>
          <w:sz w:val="28"/>
          <w:szCs w:val="28"/>
        </w:rPr>
        <w:t>необхідно</w:t>
      </w:r>
      <w:r w:rsidRPr="0053121D">
        <w:rPr>
          <w:sz w:val="28"/>
          <w:szCs w:val="28"/>
        </w:rPr>
        <w:t xml:space="preserve"> надати</w:t>
      </w:r>
      <w:r w:rsidR="007D0AB7" w:rsidRPr="0053121D">
        <w:rPr>
          <w:sz w:val="28"/>
          <w:szCs w:val="28"/>
        </w:rPr>
        <w:t xml:space="preserve"> у форматі </w:t>
      </w:r>
      <w:r w:rsidR="007D0AB7" w:rsidRPr="0053121D">
        <w:rPr>
          <w:sz w:val="28"/>
          <w:szCs w:val="28"/>
          <w:lang w:val="en-US"/>
        </w:rPr>
        <w:t>Exel</w:t>
      </w:r>
      <w:r w:rsidR="00955F87" w:rsidRPr="0053121D">
        <w:rPr>
          <w:sz w:val="28"/>
          <w:szCs w:val="28"/>
        </w:rPr>
        <w:t xml:space="preserve"> протягом 10 </w:t>
      </w:r>
      <w:r w:rsidR="00D75415" w:rsidRPr="0053121D">
        <w:rPr>
          <w:sz w:val="28"/>
          <w:szCs w:val="28"/>
        </w:rPr>
        <w:t>календарних</w:t>
      </w:r>
      <w:r w:rsidR="007D0AB7" w:rsidRPr="0053121D">
        <w:rPr>
          <w:sz w:val="28"/>
          <w:szCs w:val="28"/>
        </w:rPr>
        <w:t xml:space="preserve"> днів з моменту опублікування цього </w:t>
      </w:r>
      <w:r w:rsidRPr="0053121D">
        <w:rPr>
          <w:sz w:val="28"/>
          <w:szCs w:val="28"/>
        </w:rPr>
        <w:t>р</w:t>
      </w:r>
      <w:r w:rsidR="007D0AB7" w:rsidRPr="0053121D">
        <w:rPr>
          <w:sz w:val="28"/>
          <w:szCs w:val="28"/>
        </w:rPr>
        <w:t>ішення на офіційному вебсайті Національної комісії з цінних паперів та фондового ринку</w:t>
      </w:r>
      <w:r w:rsidR="005C26B9" w:rsidRPr="0053121D">
        <w:rPr>
          <w:sz w:val="28"/>
          <w:szCs w:val="28"/>
        </w:rPr>
        <w:t xml:space="preserve"> шляхом направлення електронного листа на пошту </w:t>
      </w:r>
      <w:hyperlink r:id="rId7" w:history="1">
        <w:r w:rsidR="00BF2A8A" w:rsidRPr="00DE0045">
          <w:rPr>
            <w:rStyle w:val="af0"/>
            <w:sz w:val="28"/>
            <w:szCs w:val="28"/>
            <w:lang w:val="en-US"/>
          </w:rPr>
          <w:t>info</w:t>
        </w:r>
        <w:r w:rsidR="00BF2A8A" w:rsidRPr="00DE0045">
          <w:rPr>
            <w:rStyle w:val="af0"/>
            <w:sz w:val="28"/>
            <w:szCs w:val="28"/>
          </w:rPr>
          <w:t>@</w:t>
        </w:r>
        <w:r w:rsidR="00BF2A8A" w:rsidRPr="00DE0045">
          <w:rPr>
            <w:rStyle w:val="af0"/>
            <w:sz w:val="28"/>
            <w:szCs w:val="28"/>
            <w:lang w:val="en-US"/>
          </w:rPr>
          <w:t>nssmc</w:t>
        </w:r>
        <w:r w:rsidR="00BF2A8A" w:rsidRPr="00DE0045">
          <w:rPr>
            <w:rStyle w:val="af0"/>
            <w:sz w:val="28"/>
            <w:szCs w:val="28"/>
          </w:rPr>
          <w:t>.</w:t>
        </w:r>
        <w:r w:rsidR="00BF2A8A" w:rsidRPr="00DE0045">
          <w:rPr>
            <w:rStyle w:val="af0"/>
            <w:sz w:val="28"/>
            <w:szCs w:val="28"/>
            <w:lang w:val="en-US"/>
          </w:rPr>
          <w:t>gov</w:t>
        </w:r>
        <w:r w:rsidR="00BF2A8A" w:rsidRPr="00DE0045">
          <w:rPr>
            <w:rStyle w:val="af0"/>
            <w:sz w:val="28"/>
            <w:szCs w:val="28"/>
          </w:rPr>
          <w:t>.</w:t>
        </w:r>
        <w:r w:rsidR="00BF2A8A" w:rsidRPr="00DE0045">
          <w:rPr>
            <w:rStyle w:val="af0"/>
            <w:sz w:val="28"/>
            <w:szCs w:val="28"/>
            <w:lang w:val="en-US"/>
          </w:rPr>
          <w:t>ua</w:t>
        </w:r>
      </w:hyperlink>
      <w:r w:rsidR="00BF2A8A">
        <w:rPr>
          <w:sz w:val="28"/>
          <w:szCs w:val="28"/>
        </w:rPr>
        <w:t xml:space="preserve"> Документи мають бути направлені з супровідним листом, кожен документ має бути засвідчений із застосуванням кваліфікованого електронного підпису уповноваженої особи заявника.</w:t>
      </w:r>
    </w:p>
    <w:p w:rsidR="00867F55" w:rsidRPr="0053121D" w:rsidRDefault="00880FE5" w:rsidP="00D9414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3121D">
        <w:rPr>
          <w:sz w:val="28"/>
          <w:szCs w:val="28"/>
        </w:rPr>
        <w:t>3</w:t>
      </w:r>
      <w:r w:rsidR="00867F55" w:rsidRPr="0053121D">
        <w:rPr>
          <w:sz w:val="28"/>
          <w:szCs w:val="28"/>
        </w:rPr>
        <w:t xml:space="preserve">. </w:t>
      </w:r>
      <w:r w:rsidR="007D0AB7" w:rsidRPr="0053121D">
        <w:rPr>
          <w:sz w:val="28"/>
          <w:szCs w:val="28"/>
        </w:rPr>
        <w:t>Це рішення набирає чинності з моменту його опублікування на офіційному вебсайті Національної комісії з цінних паперів та фондового ринку</w:t>
      </w:r>
      <w:r w:rsidR="00867F55" w:rsidRPr="0053121D">
        <w:rPr>
          <w:sz w:val="28"/>
          <w:szCs w:val="28"/>
        </w:rPr>
        <w:t>.</w:t>
      </w:r>
    </w:p>
    <w:p w:rsidR="00867F55" w:rsidRPr="0053121D" w:rsidRDefault="00880FE5" w:rsidP="00D9414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3121D">
        <w:rPr>
          <w:sz w:val="28"/>
          <w:szCs w:val="28"/>
        </w:rPr>
        <w:t>4</w:t>
      </w:r>
      <w:r w:rsidR="00867F55" w:rsidRPr="0053121D">
        <w:rPr>
          <w:sz w:val="28"/>
          <w:szCs w:val="28"/>
        </w:rPr>
        <w:t xml:space="preserve">. Контроль за виконанням цього рішення покласти на члена Комісії </w:t>
      </w:r>
      <w:r w:rsidR="00867F55" w:rsidRPr="0053121D">
        <w:rPr>
          <w:sz w:val="28"/>
          <w:szCs w:val="28"/>
        </w:rPr>
        <w:br/>
        <w:t>Ю. Бойка.</w:t>
      </w:r>
    </w:p>
    <w:p w:rsidR="00867F55" w:rsidRPr="0053121D" w:rsidRDefault="00867F55" w:rsidP="00D9414A">
      <w:pPr>
        <w:tabs>
          <w:tab w:val="left" w:pos="0"/>
        </w:tabs>
        <w:ind w:firstLine="720"/>
        <w:jc w:val="both"/>
        <w:rPr>
          <w:b/>
          <w:sz w:val="28"/>
          <w:szCs w:val="28"/>
          <w:lang w:val="ru-RU"/>
        </w:rPr>
      </w:pPr>
    </w:p>
    <w:p w:rsidR="00867F55" w:rsidRPr="0053121D" w:rsidRDefault="00867F55" w:rsidP="00867F55">
      <w:pPr>
        <w:spacing w:line="216" w:lineRule="auto"/>
        <w:jc w:val="both"/>
        <w:rPr>
          <w:b/>
          <w:sz w:val="28"/>
          <w:szCs w:val="28"/>
          <w:lang w:val="ru-RU"/>
        </w:rPr>
      </w:pPr>
    </w:p>
    <w:p w:rsidR="00867F55" w:rsidRPr="0053121D" w:rsidRDefault="00867F55" w:rsidP="00867F55">
      <w:pPr>
        <w:spacing w:line="216" w:lineRule="auto"/>
        <w:jc w:val="both"/>
        <w:rPr>
          <w:b/>
          <w:sz w:val="28"/>
          <w:szCs w:val="28"/>
        </w:rPr>
      </w:pPr>
      <w:r w:rsidRPr="0053121D">
        <w:rPr>
          <w:b/>
          <w:sz w:val="28"/>
          <w:szCs w:val="28"/>
        </w:rPr>
        <w:t xml:space="preserve">Голова Комісії                                                          </w:t>
      </w:r>
      <w:r w:rsidRPr="0053121D">
        <w:rPr>
          <w:b/>
          <w:sz w:val="28"/>
          <w:szCs w:val="28"/>
        </w:rPr>
        <w:tab/>
        <w:t xml:space="preserve">           Руслан МАГОМЕДОВ</w:t>
      </w:r>
    </w:p>
    <w:p w:rsidR="00955F87" w:rsidRPr="0053121D" w:rsidRDefault="00955F87" w:rsidP="00867F55">
      <w:pPr>
        <w:spacing w:line="216" w:lineRule="auto"/>
        <w:jc w:val="both"/>
        <w:rPr>
          <w:sz w:val="28"/>
          <w:szCs w:val="28"/>
        </w:rPr>
      </w:pPr>
    </w:p>
    <w:p w:rsidR="008511F8" w:rsidRPr="0053121D" w:rsidRDefault="008511F8" w:rsidP="00867F55">
      <w:pPr>
        <w:spacing w:line="216" w:lineRule="auto"/>
        <w:jc w:val="both"/>
        <w:rPr>
          <w:sz w:val="28"/>
          <w:szCs w:val="28"/>
        </w:rPr>
      </w:pPr>
    </w:p>
    <w:p w:rsidR="008511F8" w:rsidRPr="0053121D" w:rsidRDefault="008511F8" w:rsidP="00867F55">
      <w:pPr>
        <w:spacing w:line="216" w:lineRule="auto"/>
        <w:jc w:val="both"/>
        <w:rPr>
          <w:sz w:val="28"/>
          <w:szCs w:val="28"/>
        </w:rPr>
      </w:pPr>
    </w:p>
    <w:p w:rsidR="008511F8" w:rsidRPr="0053121D" w:rsidRDefault="008511F8" w:rsidP="00867F55">
      <w:pPr>
        <w:spacing w:line="216" w:lineRule="auto"/>
        <w:jc w:val="both"/>
        <w:rPr>
          <w:sz w:val="28"/>
          <w:szCs w:val="28"/>
        </w:rPr>
      </w:pPr>
    </w:p>
    <w:p w:rsidR="00955F87" w:rsidRPr="0053121D" w:rsidRDefault="00955F87" w:rsidP="00867F55">
      <w:pPr>
        <w:spacing w:line="216" w:lineRule="auto"/>
        <w:jc w:val="both"/>
        <w:rPr>
          <w:sz w:val="28"/>
          <w:szCs w:val="28"/>
        </w:rPr>
      </w:pPr>
    </w:p>
    <w:p w:rsidR="00955F87" w:rsidRPr="0053121D" w:rsidRDefault="00955F87" w:rsidP="00867F55">
      <w:pPr>
        <w:spacing w:line="216" w:lineRule="auto"/>
        <w:jc w:val="both"/>
        <w:rPr>
          <w:sz w:val="28"/>
          <w:szCs w:val="28"/>
        </w:rPr>
      </w:pPr>
    </w:p>
    <w:p w:rsidR="00955F87" w:rsidRPr="0053121D" w:rsidRDefault="00955F87" w:rsidP="00867F55">
      <w:pPr>
        <w:spacing w:line="216" w:lineRule="auto"/>
        <w:jc w:val="both"/>
        <w:rPr>
          <w:sz w:val="28"/>
          <w:szCs w:val="28"/>
        </w:rPr>
      </w:pPr>
    </w:p>
    <w:p w:rsidR="00955F87" w:rsidRPr="0053121D" w:rsidRDefault="00955F87" w:rsidP="00867F55">
      <w:pPr>
        <w:spacing w:line="216" w:lineRule="auto"/>
        <w:jc w:val="both"/>
        <w:rPr>
          <w:sz w:val="28"/>
          <w:szCs w:val="28"/>
        </w:rPr>
      </w:pPr>
    </w:p>
    <w:p w:rsidR="00955F87" w:rsidRPr="0053121D" w:rsidRDefault="00955F87" w:rsidP="00867F55">
      <w:pPr>
        <w:spacing w:line="216" w:lineRule="auto"/>
        <w:jc w:val="both"/>
        <w:rPr>
          <w:sz w:val="28"/>
          <w:szCs w:val="28"/>
        </w:rPr>
      </w:pPr>
    </w:p>
    <w:p w:rsidR="00867F55" w:rsidRPr="0053121D" w:rsidRDefault="00867F55" w:rsidP="008511F8">
      <w:pPr>
        <w:spacing w:line="216" w:lineRule="auto"/>
        <w:ind w:left="6237"/>
        <w:jc w:val="both"/>
        <w:rPr>
          <w:sz w:val="28"/>
          <w:szCs w:val="28"/>
        </w:rPr>
      </w:pPr>
      <w:r w:rsidRPr="0053121D">
        <w:rPr>
          <w:sz w:val="28"/>
          <w:szCs w:val="28"/>
        </w:rPr>
        <w:t>Протокол засідання Комісії</w:t>
      </w:r>
    </w:p>
    <w:p w:rsidR="00955F87" w:rsidRPr="0053121D" w:rsidRDefault="00203BE1" w:rsidP="008511F8">
      <w:pPr>
        <w:spacing w:line="216" w:lineRule="auto"/>
        <w:ind w:left="6237"/>
        <w:jc w:val="both"/>
        <w:rPr>
          <w:sz w:val="28"/>
          <w:szCs w:val="28"/>
        </w:rPr>
      </w:pPr>
      <w:r w:rsidRPr="0053121D">
        <w:rPr>
          <w:sz w:val="28"/>
          <w:szCs w:val="28"/>
        </w:rPr>
        <w:t xml:space="preserve">від </w:t>
      </w:r>
      <w:r w:rsidR="00E03F63">
        <w:rPr>
          <w:sz w:val="28"/>
          <w:szCs w:val="28"/>
        </w:rPr>
        <w:t>20.04.</w:t>
      </w:r>
      <w:r w:rsidRPr="0053121D">
        <w:rPr>
          <w:sz w:val="28"/>
          <w:szCs w:val="28"/>
        </w:rPr>
        <w:t>2022 року №</w:t>
      </w:r>
      <w:r w:rsidR="00E03F63">
        <w:rPr>
          <w:sz w:val="28"/>
          <w:szCs w:val="28"/>
        </w:rPr>
        <w:t>48</w:t>
      </w:r>
    </w:p>
    <w:p w:rsidR="008511F8" w:rsidRPr="0053121D" w:rsidRDefault="008511F8" w:rsidP="008511F8">
      <w:pPr>
        <w:jc w:val="right"/>
        <w:rPr>
          <w:sz w:val="28"/>
          <w:szCs w:val="28"/>
        </w:rPr>
      </w:pPr>
      <w:r w:rsidRPr="0053121D">
        <w:rPr>
          <w:sz w:val="28"/>
          <w:szCs w:val="28"/>
        </w:rPr>
        <w:br w:type="page"/>
      </w:r>
    </w:p>
    <w:p w:rsidR="008511F8" w:rsidRPr="0053121D" w:rsidRDefault="008511F8" w:rsidP="008511F8">
      <w:pPr>
        <w:jc w:val="right"/>
        <w:rPr>
          <w:sz w:val="28"/>
          <w:szCs w:val="28"/>
        </w:rPr>
      </w:pPr>
    </w:p>
    <w:p w:rsidR="008511F8" w:rsidRPr="0053121D" w:rsidRDefault="008511F8" w:rsidP="008511F8">
      <w:pPr>
        <w:jc w:val="right"/>
        <w:rPr>
          <w:sz w:val="28"/>
          <w:szCs w:val="28"/>
        </w:rPr>
      </w:pPr>
    </w:p>
    <w:p w:rsidR="008511F8" w:rsidRPr="0053121D" w:rsidRDefault="008511F8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>Додаток 1</w:t>
      </w:r>
    </w:p>
    <w:p w:rsidR="003B3F65" w:rsidRPr="0053121D" w:rsidRDefault="003B3F65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>до рішення Комісії</w:t>
      </w:r>
    </w:p>
    <w:p w:rsidR="008511F8" w:rsidRPr="0053121D" w:rsidRDefault="001C0D34" w:rsidP="003B3F65">
      <w:pPr>
        <w:spacing w:line="276" w:lineRule="auto"/>
        <w:ind w:left="6804"/>
        <w:rPr>
          <w:sz w:val="24"/>
          <w:szCs w:val="24"/>
        </w:rPr>
      </w:pPr>
      <w:r>
        <w:rPr>
          <w:sz w:val="24"/>
          <w:szCs w:val="24"/>
        </w:rPr>
        <w:t>від 20.04.</w:t>
      </w:r>
      <w:r w:rsidR="003B3F65" w:rsidRPr="0053121D">
        <w:rPr>
          <w:sz w:val="24"/>
          <w:szCs w:val="24"/>
        </w:rPr>
        <w:t xml:space="preserve">2022 року </w:t>
      </w:r>
      <w:r w:rsidR="008511F8" w:rsidRPr="0053121D">
        <w:rPr>
          <w:sz w:val="24"/>
          <w:szCs w:val="24"/>
        </w:rPr>
        <w:t>№</w:t>
      </w:r>
      <w:r>
        <w:rPr>
          <w:sz w:val="24"/>
          <w:szCs w:val="24"/>
        </w:rPr>
        <w:t>312</w:t>
      </w:r>
    </w:p>
    <w:p w:rsidR="008511F8" w:rsidRPr="0053121D" w:rsidRDefault="008511F8" w:rsidP="008511F8">
      <w:pPr>
        <w:jc w:val="right"/>
        <w:rPr>
          <w:sz w:val="24"/>
          <w:szCs w:val="24"/>
        </w:rPr>
      </w:pPr>
    </w:p>
    <w:p w:rsidR="008511F8" w:rsidRPr="0053121D" w:rsidRDefault="008511F8" w:rsidP="008511F8">
      <w:pPr>
        <w:jc w:val="right"/>
        <w:rPr>
          <w:sz w:val="24"/>
          <w:szCs w:val="24"/>
        </w:rPr>
      </w:pPr>
    </w:p>
    <w:p w:rsidR="008511F8" w:rsidRPr="0053121D" w:rsidRDefault="008511F8" w:rsidP="008511F8">
      <w:pPr>
        <w:jc w:val="right"/>
        <w:rPr>
          <w:sz w:val="24"/>
          <w:szCs w:val="24"/>
        </w:rPr>
      </w:pPr>
    </w:p>
    <w:p w:rsidR="008511F8" w:rsidRPr="0053121D" w:rsidRDefault="008511F8" w:rsidP="008511F8">
      <w:pPr>
        <w:jc w:val="right"/>
        <w:rPr>
          <w:sz w:val="24"/>
          <w:szCs w:val="24"/>
        </w:rPr>
      </w:pPr>
    </w:p>
    <w:p w:rsidR="008511F8" w:rsidRPr="0053121D" w:rsidRDefault="008511F8" w:rsidP="008511F8">
      <w:pPr>
        <w:jc w:val="center"/>
        <w:rPr>
          <w:sz w:val="28"/>
          <w:szCs w:val="28"/>
        </w:rPr>
      </w:pPr>
      <w:r w:rsidRPr="0053121D">
        <w:rPr>
          <w:sz w:val="28"/>
          <w:szCs w:val="28"/>
        </w:rPr>
        <w:t>Інформація щодо наявності/відсутності в структурі власності КУА/АНПФ осіб, пов’язаних з російською федерацією</w:t>
      </w:r>
      <w:r w:rsidR="00B82102" w:rsidRPr="0053121D">
        <w:rPr>
          <w:sz w:val="28"/>
          <w:szCs w:val="28"/>
        </w:rPr>
        <w:t xml:space="preserve"> (далі – рф)</w:t>
      </w:r>
    </w:p>
    <w:p w:rsidR="008511F8" w:rsidRPr="0053121D" w:rsidRDefault="008511F8" w:rsidP="008511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975"/>
      </w:tblGrid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№ з/п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Зміст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1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Назва КУА/АНПФ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2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ЄДРПОУ КУА/АНПФ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3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В структурі власності КУА/АНПФ відсу</w:t>
            </w:r>
            <w:r w:rsidR="00B82102" w:rsidRPr="0053121D">
              <w:rPr>
                <w:sz w:val="24"/>
                <w:szCs w:val="24"/>
              </w:rPr>
              <w:t>тні юридичні особи - резиденти рф</w:t>
            </w:r>
            <w:r w:rsidRPr="0053121D">
              <w:rPr>
                <w:sz w:val="24"/>
                <w:szCs w:val="24"/>
              </w:rPr>
              <w:t xml:space="preserve"> та/або фізичні особи - громадяни рф</w:t>
            </w:r>
            <w:r w:rsidR="00F753D9" w:rsidRPr="0053121D">
              <w:rPr>
                <w:sz w:val="28"/>
                <w:szCs w:val="28"/>
              </w:rPr>
              <w:t xml:space="preserve"> </w:t>
            </w:r>
            <w:r w:rsidR="00F753D9" w:rsidRPr="0053121D">
              <w:rPr>
                <w:sz w:val="24"/>
                <w:szCs w:val="24"/>
              </w:rPr>
              <w:t>/резиденти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F753D9" w:rsidRPr="0053121D">
              <w:rPr>
                <w:sz w:val="24"/>
                <w:szCs w:val="24"/>
              </w:rPr>
              <w:t>ф</w:t>
            </w:r>
            <w:r w:rsidRPr="0053121D">
              <w:rPr>
                <w:sz w:val="24"/>
                <w:szCs w:val="24"/>
              </w:rPr>
              <w:t xml:space="preserve"> (так/ні) </w:t>
            </w:r>
            <w:r w:rsidR="003C2546" w:rsidRPr="0053121D">
              <w:rPr>
                <w:sz w:val="24"/>
                <w:szCs w:val="24"/>
              </w:rPr>
              <w:t>*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4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 xml:space="preserve">Назва юридичної особи -резидента рф 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5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Державний реєстраційний номер юридичної особи -резидента рф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6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Вид  участі/впливу юридичної особи -резидента рф в структурі власності КУА/АНПФ (пряма із зазначенням відсотку, опосередкована із зазначенням відсотку, тощо*)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7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ПІБ фізичної особи - громадянина рф</w:t>
            </w:r>
            <w:r w:rsidR="00F753D9" w:rsidRPr="0053121D">
              <w:rPr>
                <w:sz w:val="24"/>
                <w:szCs w:val="24"/>
              </w:rPr>
              <w:t>/резидента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F753D9" w:rsidRPr="0053121D">
              <w:rPr>
                <w:sz w:val="24"/>
                <w:szCs w:val="24"/>
              </w:rPr>
              <w:t>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8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Ідентифікаційний номер   фізичної особи - громадянина рф</w:t>
            </w:r>
            <w:r w:rsidR="00F753D9" w:rsidRPr="0053121D">
              <w:rPr>
                <w:sz w:val="24"/>
                <w:szCs w:val="24"/>
              </w:rPr>
              <w:t>/резидента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F753D9" w:rsidRPr="0053121D">
              <w:rPr>
                <w:sz w:val="24"/>
                <w:szCs w:val="24"/>
              </w:rPr>
              <w:t>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9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 xml:space="preserve">Вид  участі фізичної особи -громадянина рф </w:t>
            </w:r>
            <w:r w:rsidR="00F753D9" w:rsidRPr="0053121D">
              <w:rPr>
                <w:sz w:val="24"/>
                <w:szCs w:val="24"/>
              </w:rPr>
              <w:t>/резидента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F753D9" w:rsidRPr="0053121D">
              <w:rPr>
                <w:sz w:val="24"/>
                <w:szCs w:val="24"/>
              </w:rPr>
              <w:t xml:space="preserve">ф </w:t>
            </w:r>
            <w:r w:rsidRPr="0053121D">
              <w:rPr>
                <w:sz w:val="24"/>
                <w:szCs w:val="24"/>
              </w:rPr>
              <w:t>в структурі власності КУА/АНПФ (пряма із зазначенням відсотку, опосередкована із зазначенням відсотку, тощо *)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10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В структурі власності  КУА/АНПФ відсут</w:t>
            </w:r>
            <w:r w:rsidR="00AF644E" w:rsidRPr="0053121D">
              <w:rPr>
                <w:sz w:val="24"/>
                <w:szCs w:val="24"/>
              </w:rPr>
              <w:t>ні юридичні особи</w:t>
            </w:r>
            <w:r w:rsidRPr="0053121D">
              <w:rPr>
                <w:sz w:val="24"/>
                <w:szCs w:val="24"/>
              </w:rPr>
              <w:t xml:space="preserve"> та/або </w:t>
            </w:r>
            <w:r w:rsidR="00AF644E" w:rsidRPr="0053121D">
              <w:rPr>
                <w:sz w:val="24"/>
                <w:szCs w:val="24"/>
              </w:rPr>
              <w:t>фізичні особи</w:t>
            </w:r>
            <w:r w:rsidRPr="0053121D">
              <w:rPr>
                <w:sz w:val="24"/>
                <w:szCs w:val="24"/>
              </w:rPr>
              <w:t>, які мають економічні зв'язки з юридичними особами-резидентами рф чи фізичними особами</w:t>
            </w:r>
            <w:r w:rsidR="00F753D9" w:rsidRPr="0053121D">
              <w:rPr>
                <w:sz w:val="24"/>
                <w:szCs w:val="24"/>
              </w:rPr>
              <w:t xml:space="preserve"> -</w:t>
            </w:r>
            <w:r w:rsidRPr="0053121D">
              <w:rPr>
                <w:sz w:val="24"/>
                <w:szCs w:val="24"/>
              </w:rPr>
              <w:t xml:space="preserve"> громадянами  рф </w:t>
            </w:r>
            <w:r w:rsidR="00F753D9" w:rsidRPr="0053121D">
              <w:rPr>
                <w:sz w:val="24"/>
                <w:szCs w:val="24"/>
              </w:rPr>
              <w:t>/резидентами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F753D9" w:rsidRPr="0053121D">
              <w:rPr>
                <w:sz w:val="24"/>
                <w:szCs w:val="24"/>
              </w:rPr>
              <w:t xml:space="preserve">ф </w:t>
            </w:r>
            <w:r w:rsidRPr="0053121D">
              <w:rPr>
                <w:sz w:val="24"/>
                <w:szCs w:val="24"/>
              </w:rPr>
              <w:t>(так/ні)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11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Назва юриди</w:t>
            </w:r>
            <w:r w:rsidR="00AF644E" w:rsidRPr="0053121D">
              <w:rPr>
                <w:sz w:val="24"/>
                <w:szCs w:val="24"/>
              </w:rPr>
              <w:t>чної особи</w:t>
            </w:r>
            <w:r w:rsidRPr="0053121D">
              <w:rPr>
                <w:sz w:val="24"/>
                <w:szCs w:val="24"/>
              </w:rPr>
              <w:t xml:space="preserve"> в структурі власності КУА/АНПФ, яка має економічні зв'язки з юридичними особами – резидентами рф чи фізичними особами-громадянами рф</w:t>
            </w:r>
            <w:r w:rsidR="00F753D9" w:rsidRPr="0053121D">
              <w:rPr>
                <w:sz w:val="24"/>
                <w:szCs w:val="24"/>
              </w:rPr>
              <w:t>/резидентами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F753D9" w:rsidRPr="0053121D">
              <w:rPr>
                <w:sz w:val="24"/>
                <w:szCs w:val="24"/>
              </w:rPr>
              <w:t>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12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Державний реєстраційний номер ю</w:t>
            </w:r>
            <w:r w:rsidR="00AF644E" w:rsidRPr="0053121D">
              <w:rPr>
                <w:sz w:val="24"/>
                <w:szCs w:val="24"/>
              </w:rPr>
              <w:t>ридичної особи</w:t>
            </w:r>
            <w:r w:rsidRPr="0053121D">
              <w:rPr>
                <w:sz w:val="24"/>
                <w:szCs w:val="24"/>
              </w:rPr>
              <w:t xml:space="preserve"> в структурі власності КУА/АНПФ, яка має економічні зв'язки з юридичним особами -резидентами рф чи фізичними особами -громадянами рф</w:t>
            </w:r>
            <w:r w:rsidR="00AB66FB" w:rsidRPr="0053121D">
              <w:rPr>
                <w:sz w:val="24"/>
                <w:szCs w:val="24"/>
              </w:rPr>
              <w:t>/резидентами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AB66FB" w:rsidRPr="0053121D">
              <w:rPr>
                <w:sz w:val="24"/>
                <w:szCs w:val="24"/>
              </w:rPr>
              <w:t>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13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 xml:space="preserve">ПІБ </w:t>
            </w:r>
            <w:r w:rsidR="00AF644E" w:rsidRPr="0053121D">
              <w:rPr>
                <w:sz w:val="24"/>
                <w:szCs w:val="24"/>
              </w:rPr>
              <w:t>фізичної особи</w:t>
            </w:r>
            <w:r w:rsidRPr="0053121D">
              <w:rPr>
                <w:sz w:val="24"/>
                <w:szCs w:val="24"/>
              </w:rPr>
              <w:t xml:space="preserve"> в структурі власності КУА/АНПФ, яка має економічні зв'язки з юридичними особами –резидентами рф чи фізичними особами- громадянами  рф</w:t>
            </w:r>
            <w:r w:rsidR="00AB66FB" w:rsidRPr="0053121D">
              <w:rPr>
                <w:sz w:val="24"/>
                <w:szCs w:val="24"/>
              </w:rPr>
              <w:t>/резидентами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AB66FB" w:rsidRPr="0053121D">
              <w:rPr>
                <w:sz w:val="24"/>
                <w:szCs w:val="24"/>
              </w:rPr>
              <w:t>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14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 xml:space="preserve">Ідентифікаційний номер </w:t>
            </w:r>
            <w:r w:rsidR="00AF644E" w:rsidRPr="0053121D">
              <w:rPr>
                <w:sz w:val="24"/>
                <w:szCs w:val="24"/>
              </w:rPr>
              <w:t>фізичної особи</w:t>
            </w:r>
            <w:r w:rsidRPr="0053121D">
              <w:rPr>
                <w:sz w:val="24"/>
                <w:szCs w:val="24"/>
              </w:rPr>
              <w:t xml:space="preserve"> в структурі власності КУА/АНПФ, яка має економічні зв'язки з юридичними особами –резидентами рф чи фізичними особами -громадянами рф</w:t>
            </w:r>
            <w:r w:rsidR="00AB66FB" w:rsidRPr="0053121D">
              <w:rPr>
                <w:sz w:val="24"/>
                <w:szCs w:val="24"/>
              </w:rPr>
              <w:t xml:space="preserve">/резидентами </w:t>
            </w:r>
            <w:r w:rsidR="002F4D98" w:rsidRPr="0053121D">
              <w:rPr>
                <w:sz w:val="24"/>
                <w:szCs w:val="24"/>
              </w:rPr>
              <w:t>р</w:t>
            </w:r>
            <w:r w:rsidR="00AB66FB" w:rsidRPr="0053121D">
              <w:rPr>
                <w:sz w:val="24"/>
                <w:szCs w:val="24"/>
              </w:rPr>
              <w:t>ф</w:t>
            </w:r>
          </w:p>
        </w:tc>
      </w:tr>
    </w:tbl>
    <w:p w:rsidR="008511F8" w:rsidRPr="0053121D" w:rsidRDefault="008511F8" w:rsidP="008511F8">
      <w:pPr>
        <w:jc w:val="center"/>
        <w:rPr>
          <w:sz w:val="28"/>
          <w:szCs w:val="28"/>
        </w:rPr>
      </w:pPr>
    </w:p>
    <w:p w:rsidR="008511F8" w:rsidRPr="0053121D" w:rsidRDefault="008511F8" w:rsidP="008511F8">
      <w:pPr>
        <w:jc w:val="both"/>
        <w:rPr>
          <w:sz w:val="24"/>
          <w:szCs w:val="24"/>
        </w:rPr>
      </w:pPr>
      <w:r w:rsidRPr="0053121D">
        <w:rPr>
          <w:sz w:val="24"/>
          <w:szCs w:val="24"/>
        </w:rPr>
        <w:t>* - заповнюється за критеріями, визначеними в п.1.1 цього рішення Комісії</w:t>
      </w:r>
    </w:p>
    <w:p w:rsidR="008511F8" w:rsidRPr="0053121D" w:rsidRDefault="008511F8" w:rsidP="008511F8">
      <w:pPr>
        <w:jc w:val="right"/>
        <w:rPr>
          <w:sz w:val="28"/>
          <w:szCs w:val="28"/>
        </w:rPr>
      </w:pPr>
      <w:r w:rsidRPr="0053121D">
        <w:rPr>
          <w:sz w:val="28"/>
          <w:szCs w:val="28"/>
        </w:rPr>
        <w:br w:type="page"/>
      </w:r>
    </w:p>
    <w:p w:rsidR="008511F8" w:rsidRPr="0053121D" w:rsidRDefault="008511F8" w:rsidP="008511F8">
      <w:pPr>
        <w:jc w:val="right"/>
        <w:rPr>
          <w:sz w:val="28"/>
          <w:szCs w:val="28"/>
        </w:rPr>
      </w:pPr>
    </w:p>
    <w:p w:rsidR="008511F8" w:rsidRPr="0053121D" w:rsidRDefault="008511F8" w:rsidP="008511F8">
      <w:pPr>
        <w:jc w:val="right"/>
        <w:rPr>
          <w:sz w:val="28"/>
          <w:szCs w:val="28"/>
        </w:rPr>
      </w:pPr>
    </w:p>
    <w:p w:rsidR="003B3F65" w:rsidRPr="0053121D" w:rsidRDefault="003B3F65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>Додаток 2</w:t>
      </w:r>
    </w:p>
    <w:p w:rsidR="003B3F65" w:rsidRPr="0053121D" w:rsidRDefault="003B3F65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>до рішення Комісії</w:t>
      </w:r>
    </w:p>
    <w:p w:rsidR="003B3F65" w:rsidRPr="0053121D" w:rsidRDefault="001C0D34" w:rsidP="003B3F65">
      <w:pPr>
        <w:spacing w:line="276" w:lineRule="auto"/>
        <w:ind w:left="6804"/>
        <w:rPr>
          <w:sz w:val="24"/>
          <w:szCs w:val="24"/>
        </w:rPr>
      </w:pPr>
      <w:r>
        <w:rPr>
          <w:sz w:val="24"/>
          <w:szCs w:val="24"/>
        </w:rPr>
        <w:t>від 20.04.2022 року №312</w:t>
      </w:r>
    </w:p>
    <w:p w:rsidR="008511F8" w:rsidRPr="0053121D" w:rsidRDefault="008511F8" w:rsidP="008511F8">
      <w:pPr>
        <w:jc w:val="right"/>
        <w:rPr>
          <w:sz w:val="24"/>
          <w:szCs w:val="24"/>
        </w:rPr>
      </w:pPr>
    </w:p>
    <w:p w:rsidR="008511F8" w:rsidRPr="0053121D" w:rsidRDefault="008511F8" w:rsidP="008511F8">
      <w:pPr>
        <w:jc w:val="right"/>
        <w:rPr>
          <w:sz w:val="24"/>
          <w:szCs w:val="24"/>
        </w:rPr>
      </w:pPr>
    </w:p>
    <w:p w:rsidR="008511F8" w:rsidRPr="0053121D" w:rsidRDefault="008511F8" w:rsidP="008511F8">
      <w:pPr>
        <w:jc w:val="right"/>
        <w:rPr>
          <w:sz w:val="24"/>
          <w:szCs w:val="24"/>
        </w:rPr>
      </w:pPr>
    </w:p>
    <w:p w:rsidR="008511F8" w:rsidRPr="0053121D" w:rsidRDefault="008511F8" w:rsidP="008511F8">
      <w:pPr>
        <w:jc w:val="right"/>
        <w:rPr>
          <w:sz w:val="24"/>
          <w:szCs w:val="24"/>
        </w:rPr>
      </w:pPr>
    </w:p>
    <w:p w:rsidR="008511F8" w:rsidRPr="0053121D" w:rsidRDefault="008511F8" w:rsidP="008511F8">
      <w:pPr>
        <w:jc w:val="center"/>
        <w:rPr>
          <w:sz w:val="28"/>
          <w:szCs w:val="28"/>
        </w:rPr>
      </w:pPr>
      <w:r w:rsidRPr="0053121D">
        <w:rPr>
          <w:sz w:val="28"/>
          <w:szCs w:val="28"/>
        </w:rPr>
        <w:t>Інформація щодо наявності/відсутності серед учасників ІСІ осіб, пов’</w:t>
      </w:r>
      <w:r w:rsidR="00B82102" w:rsidRPr="0053121D">
        <w:rPr>
          <w:sz w:val="28"/>
          <w:szCs w:val="28"/>
        </w:rPr>
        <w:t>язаних з російською федерацією (далі – рф)</w:t>
      </w:r>
    </w:p>
    <w:p w:rsidR="008511F8" w:rsidRPr="0053121D" w:rsidRDefault="008511F8" w:rsidP="008511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117"/>
      </w:tblGrid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№ з/п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Зміст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1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Назва ІСІ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2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Код ЄДРІСІ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3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ЄДРПОУ КІФ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4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Серед учасників ІСІ та в структурі власності таких учасників  юридичних осіб</w:t>
            </w:r>
            <w:r w:rsidRPr="0053121D">
              <w:rPr>
                <w:b/>
                <w:sz w:val="24"/>
                <w:szCs w:val="24"/>
              </w:rPr>
              <w:t xml:space="preserve"> </w:t>
            </w:r>
            <w:r w:rsidRPr="0053121D">
              <w:rPr>
                <w:sz w:val="24"/>
                <w:szCs w:val="24"/>
              </w:rPr>
              <w:t xml:space="preserve">відсутні юридичні особи – резиденти рф та/або фізичні особи –громадяни рф </w:t>
            </w:r>
            <w:r w:rsidR="00AB66FB" w:rsidRPr="0053121D">
              <w:rPr>
                <w:sz w:val="24"/>
                <w:szCs w:val="24"/>
              </w:rPr>
              <w:t>/резиденти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AB66FB" w:rsidRPr="0053121D">
              <w:rPr>
                <w:sz w:val="24"/>
                <w:szCs w:val="24"/>
              </w:rPr>
              <w:t xml:space="preserve">ф </w:t>
            </w:r>
            <w:r w:rsidRPr="0053121D">
              <w:rPr>
                <w:sz w:val="24"/>
                <w:szCs w:val="24"/>
              </w:rPr>
              <w:t>(так/ні)</w:t>
            </w:r>
            <w:r w:rsidR="003C2546" w:rsidRPr="0053121D">
              <w:rPr>
                <w:sz w:val="24"/>
                <w:szCs w:val="24"/>
              </w:rPr>
              <w:t>*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5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Назва юридичної особи -резидента рф  - учасника ІСІ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</w:p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6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Державний реєстраційний номер юридичної особи -резидента рф</w:t>
            </w:r>
            <w:r w:rsidR="00AB66FB" w:rsidRPr="0053121D">
              <w:rPr>
                <w:sz w:val="24"/>
                <w:szCs w:val="24"/>
              </w:rPr>
              <w:t xml:space="preserve"> </w:t>
            </w:r>
            <w:r w:rsidRPr="0053121D">
              <w:rPr>
                <w:sz w:val="24"/>
                <w:szCs w:val="24"/>
              </w:rPr>
              <w:t>- учасника ІСІ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</w:p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7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 xml:space="preserve">Вид  володіння/впливу юридичної особи -резидента рф в структурі власності ІСІ </w:t>
            </w:r>
            <w:r w:rsidR="00B16308" w:rsidRPr="0053121D">
              <w:rPr>
                <w:sz w:val="24"/>
                <w:szCs w:val="24"/>
              </w:rPr>
              <w:t>*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8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 xml:space="preserve">ПІБ фізичної особи - громадянина рф </w:t>
            </w:r>
            <w:r w:rsidR="00AB66FB" w:rsidRPr="0053121D">
              <w:rPr>
                <w:sz w:val="24"/>
                <w:szCs w:val="24"/>
              </w:rPr>
              <w:t>/резидента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AB66FB" w:rsidRPr="0053121D">
              <w:rPr>
                <w:sz w:val="24"/>
                <w:szCs w:val="24"/>
              </w:rPr>
              <w:t xml:space="preserve">ф </w:t>
            </w:r>
            <w:r w:rsidRPr="0053121D">
              <w:rPr>
                <w:sz w:val="24"/>
                <w:szCs w:val="24"/>
              </w:rPr>
              <w:t>- учасника ІСІ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9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 xml:space="preserve">Ідентифікаційний номер фізичної особи -громадянина рф </w:t>
            </w:r>
            <w:r w:rsidR="00AB66FB" w:rsidRPr="0053121D">
              <w:rPr>
                <w:sz w:val="24"/>
                <w:szCs w:val="24"/>
              </w:rPr>
              <w:t>/резидента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AB66FB" w:rsidRPr="0053121D">
              <w:rPr>
                <w:sz w:val="24"/>
                <w:szCs w:val="24"/>
              </w:rPr>
              <w:t xml:space="preserve">ф </w:t>
            </w:r>
            <w:r w:rsidRPr="0053121D">
              <w:rPr>
                <w:sz w:val="24"/>
                <w:szCs w:val="24"/>
              </w:rPr>
              <w:t>- учасника ІСІ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10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 xml:space="preserve">Вид  володіння/впливу фізичної особи – громадянина рф </w:t>
            </w:r>
            <w:r w:rsidR="00AB66FB" w:rsidRPr="0053121D">
              <w:rPr>
                <w:sz w:val="24"/>
                <w:szCs w:val="24"/>
              </w:rPr>
              <w:t>/резидента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AB66FB" w:rsidRPr="0053121D">
              <w:rPr>
                <w:sz w:val="24"/>
                <w:szCs w:val="24"/>
              </w:rPr>
              <w:t xml:space="preserve">ф </w:t>
            </w:r>
            <w:r w:rsidRPr="0053121D">
              <w:rPr>
                <w:sz w:val="24"/>
                <w:szCs w:val="24"/>
              </w:rPr>
              <w:t xml:space="preserve">в структурі власності ІСІ </w:t>
            </w:r>
            <w:r w:rsidR="003C2546" w:rsidRPr="0053121D">
              <w:rPr>
                <w:sz w:val="24"/>
                <w:szCs w:val="24"/>
              </w:rPr>
              <w:t>*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11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Серед учасників ІСІ та в структурі власності таких учасників  юридичних осіб</w:t>
            </w:r>
            <w:r w:rsidRPr="0053121D">
              <w:rPr>
                <w:b/>
                <w:sz w:val="24"/>
                <w:szCs w:val="24"/>
              </w:rPr>
              <w:t xml:space="preserve"> </w:t>
            </w:r>
            <w:r w:rsidRPr="0053121D">
              <w:rPr>
                <w:sz w:val="24"/>
                <w:szCs w:val="24"/>
              </w:rPr>
              <w:t>відсут</w:t>
            </w:r>
            <w:r w:rsidR="00CD1C31" w:rsidRPr="0053121D">
              <w:rPr>
                <w:sz w:val="24"/>
                <w:szCs w:val="24"/>
              </w:rPr>
              <w:t>ні юридичні особи</w:t>
            </w:r>
            <w:r w:rsidRPr="0053121D">
              <w:rPr>
                <w:sz w:val="24"/>
                <w:szCs w:val="24"/>
              </w:rPr>
              <w:t xml:space="preserve"> та/або фізичні особи</w:t>
            </w:r>
            <w:r w:rsidR="00CD1C31" w:rsidRPr="0053121D">
              <w:rPr>
                <w:sz w:val="24"/>
                <w:szCs w:val="24"/>
              </w:rPr>
              <w:t>,</w:t>
            </w:r>
            <w:r w:rsidRPr="0053121D">
              <w:rPr>
                <w:sz w:val="24"/>
                <w:szCs w:val="24"/>
              </w:rPr>
              <w:t xml:space="preserve"> які мають економічні зв'язки з юридичними особами - резидентами рф чи фізичними особами -громадянами рф </w:t>
            </w:r>
            <w:r w:rsidR="00AB66FB" w:rsidRPr="0053121D">
              <w:rPr>
                <w:sz w:val="24"/>
                <w:szCs w:val="24"/>
              </w:rPr>
              <w:t>/резидентами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AB66FB" w:rsidRPr="0053121D">
              <w:rPr>
                <w:sz w:val="24"/>
                <w:szCs w:val="24"/>
              </w:rPr>
              <w:t xml:space="preserve">ф </w:t>
            </w:r>
            <w:r w:rsidRPr="0053121D">
              <w:rPr>
                <w:sz w:val="24"/>
                <w:szCs w:val="24"/>
              </w:rPr>
              <w:t>(так/ні)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12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Назва ю</w:t>
            </w:r>
            <w:r w:rsidR="00CD1C31" w:rsidRPr="0053121D">
              <w:rPr>
                <w:sz w:val="24"/>
                <w:szCs w:val="24"/>
              </w:rPr>
              <w:t>ридичної особи</w:t>
            </w:r>
            <w:r w:rsidRPr="0053121D">
              <w:rPr>
                <w:sz w:val="24"/>
                <w:szCs w:val="24"/>
              </w:rPr>
              <w:t xml:space="preserve"> учасника ІСІ та/або юридичної особи, що є в структурі власності такого учасника, яка має економічні зв'язки з юридичними особами – резидентами рф чи фізичними особами – громадянами рф</w:t>
            </w:r>
            <w:r w:rsidR="00411CE1" w:rsidRPr="0053121D">
              <w:rPr>
                <w:sz w:val="24"/>
                <w:szCs w:val="24"/>
              </w:rPr>
              <w:t>/резидентами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AB66FB" w:rsidRPr="0053121D">
              <w:rPr>
                <w:sz w:val="24"/>
                <w:szCs w:val="24"/>
              </w:rPr>
              <w:t>ф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13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Державний реєстраційний номер ю</w:t>
            </w:r>
            <w:r w:rsidR="00CD1C31" w:rsidRPr="0053121D">
              <w:rPr>
                <w:sz w:val="24"/>
                <w:szCs w:val="24"/>
              </w:rPr>
              <w:t>ридичної особи</w:t>
            </w:r>
            <w:r w:rsidRPr="0053121D">
              <w:rPr>
                <w:sz w:val="24"/>
                <w:szCs w:val="24"/>
              </w:rPr>
              <w:t xml:space="preserve"> - учасника ІСІ та/або юридичної особи, що є в структурі власності такого учасника, яка має економічні зв'язки з юридичними особами – резидентами рф чи фізичними особами – громадянами рф</w:t>
            </w:r>
            <w:r w:rsidR="009C154E" w:rsidRPr="0053121D">
              <w:rPr>
                <w:sz w:val="24"/>
                <w:szCs w:val="24"/>
              </w:rPr>
              <w:t>/резидентами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9C154E" w:rsidRPr="0053121D">
              <w:rPr>
                <w:sz w:val="24"/>
                <w:szCs w:val="24"/>
              </w:rPr>
              <w:t>ф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14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 xml:space="preserve">ПІБ </w:t>
            </w:r>
            <w:r w:rsidR="00CD1C31" w:rsidRPr="0053121D">
              <w:rPr>
                <w:sz w:val="24"/>
                <w:szCs w:val="24"/>
              </w:rPr>
              <w:t>фізичної особи -</w:t>
            </w:r>
            <w:r w:rsidRPr="0053121D">
              <w:rPr>
                <w:sz w:val="24"/>
                <w:szCs w:val="24"/>
              </w:rPr>
              <w:t xml:space="preserve">  учасника ІСІ (або яка є в структурі власності юридичної особи – учасника ІСІ), яка має економічні зв'язки з юридичними особами – резидентами рф чи фізичними особами – громадянами рф</w:t>
            </w:r>
            <w:r w:rsidR="009C154E" w:rsidRPr="0053121D">
              <w:rPr>
                <w:sz w:val="24"/>
                <w:szCs w:val="24"/>
              </w:rPr>
              <w:t>/резидентами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9C154E" w:rsidRPr="0053121D">
              <w:rPr>
                <w:sz w:val="24"/>
                <w:szCs w:val="24"/>
              </w:rPr>
              <w:t>ф</w:t>
            </w:r>
          </w:p>
        </w:tc>
      </w:tr>
      <w:tr w:rsidR="008511F8" w:rsidRPr="0053121D" w:rsidTr="003F21BC">
        <w:tc>
          <w:tcPr>
            <w:tcW w:w="846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15</w:t>
            </w:r>
          </w:p>
        </w:tc>
        <w:tc>
          <w:tcPr>
            <w:tcW w:w="9117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 xml:space="preserve">Ідентифікаційний номер </w:t>
            </w:r>
            <w:r w:rsidR="00CD1C31" w:rsidRPr="0053121D">
              <w:rPr>
                <w:sz w:val="24"/>
                <w:szCs w:val="24"/>
              </w:rPr>
              <w:t>фізичної особи</w:t>
            </w:r>
            <w:r w:rsidRPr="0053121D">
              <w:rPr>
                <w:sz w:val="24"/>
                <w:szCs w:val="24"/>
              </w:rPr>
              <w:t xml:space="preserve"> – учасника ІСІ (або яка є в структурі власності юридичної особи – учасника ІСІ),  яка має економічні зв'язки з юридичними особами-резидентами рф чи фізичними особами - громадянами рф</w:t>
            </w:r>
            <w:r w:rsidR="009C154E" w:rsidRPr="0053121D">
              <w:rPr>
                <w:sz w:val="24"/>
                <w:szCs w:val="24"/>
              </w:rPr>
              <w:t>/резидентами</w:t>
            </w:r>
            <w:r w:rsidR="002F4D98" w:rsidRPr="0053121D">
              <w:rPr>
                <w:sz w:val="24"/>
                <w:szCs w:val="24"/>
              </w:rPr>
              <w:t xml:space="preserve"> р</w:t>
            </w:r>
            <w:r w:rsidR="009C154E" w:rsidRPr="0053121D">
              <w:rPr>
                <w:sz w:val="24"/>
                <w:szCs w:val="24"/>
              </w:rPr>
              <w:t>ф</w:t>
            </w:r>
          </w:p>
        </w:tc>
      </w:tr>
    </w:tbl>
    <w:p w:rsidR="008511F8" w:rsidRPr="0053121D" w:rsidRDefault="008511F8" w:rsidP="008511F8">
      <w:pPr>
        <w:spacing w:line="216" w:lineRule="auto"/>
        <w:jc w:val="both"/>
        <w:rPr>
          <w:sz w:val="28"/>
          <w:szCs w:val="28"/>
        </w:rPr>
      </w:pPr>
    </w:p>
    <w:p w:rsidR="003C2546" w:rsidRPr="0053121D" w:rsidRDefault="003C2546" w:rsidP="003C2546">
      <w:pPr>
        <w:ind w:left="6946" w:hanging="1276"/>
        <w:rPr>
          <w:sz w:val="28"/>
          <w:szCs w:val="28"/>
        </w:rPr>
      </w:pPr>
    </w:p>
    <w:p w:rsidR="003C2546" w:rsidRPr="0053121D" w:rsidRDefault="003C2546" w:rsidP="003C2546">
      <w:pPr>
        <w:jc w:val="both"/>
        <w:rPr>
          <w:sz w:val="24"/>
          <w:szCs w:val="24"/>
        </w:rPr>
      </w:pPr>
      <w:r w:rsidRPr="0053121D">
        <w:rPr>
          <w:sz w:val="24"/>
          <w:szCs w:val="24"/>
        </w:rPr>
        <w:t>* - заповнюється за критеріями, визначеними в п.1.2 цього рішення Комісії</w:t>
      </w:r>
    </w:p>
    <w:p w:rsidR="003C2546" w:rsidRPr="0053121D" w:rsidRDefault="003C2546" w:rsidP="003C2546">
      <w:pPr>
        <w:jc w:val="both"/>
        <w:rPr>
          <w:sz w:val="24"/>
          <w:szCs w:val="24"/>
        </w:rPr>
      </w:pPr>
    </w:p>
    <w:p w:rsidR="003C2546" w:rsidRPr="0053121D" w:rsidRDefault="003C2546" w:rsidP="003C2546">
      <w:pPr>
        <w:ind w:left="6946" w:hanging="7088"/>
        <w:rPr>
          <w:sz w:val="28"/>
          <w:szCs w:val="28"/>
        </w:rPr>
      </w:pPr>
    </w:p>
    <w:p w:rsidR="008511F8" w:rsidRPr="0053121D" w:rsidRDefault="008511F8" w:rsidP="008511F8">
      <w:pPr>
        <w:ind w:left="6946" w:hanging="1276"/>
        <w:jc w:val="right"/>
        <w:rPr>
          <w:sz w:val="28"/>
          <w:szCs w:val="28"/>
        </w:rPr>
      </w:pPr>
      <w:r w:rsidRPr="0053121D">
        <w:rPr>
          <w:sz w:val="28"/>
          <w:szCs w:val="28"/>
        </w:rPr>
        <w:br w:type="page"/>
      </w:r>
    </w:p>
    <w:p w:rsidR="008511F8" w:rsidRPr="0053121D" w:rsidRDefault="008511F8" w:rsidP="008511F8">
      <w:pPr>
        <w:ind w:left="6946" w:hanging="1276"/>
        <w:jc w:val="right"/>
        <w:rPr>
          <w:sz w:val="28"/>
          <w:szCs w:val="28"/>
        </w:rPr>
      </w:pPr>
    </w:p>
    <w:p w:rsidR="008511F8" w:rsidRPr="0053121D" w:rsidRDefault="008511F8" w:rsidP="008511F8">
      <w:pPr>
        <w:ind w:left="6946" w:hanging="1276"/>
        <w:jc w:val="right"/>
        <w:rPr>
          <w:sz w:val="28"/>
          <w:szCs w:val="28"/>
        </w:rPr>
      </w:pPr>
    </w:p>
    <w:p w:rsidR="003B3F65" w:rsidRPr="0053121D" w:rsidRDefault="003B3F65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>Додаток 3</w:t>
      </w:r>
    </w:p>
    <w:p w:rsidR="003B3F65" w:rsidRPr="0053121D" w:rsidRDefault="003B3F65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>до рішення Комісії</w:t>
      </w:r>
    </w:p>
    <w:p w:rsidR="003B3F65" w:rsidRPr="0053121D" w:rsidRDefault="001C0D34" w:rsidP="003B3F65">
      <w:pPr>
        <w:spacing w:line="276" w:lineRule="auto"/>
        <w:ind w:left="6804"/>
        <w:rPr>
          <w:sz w:val="24"/>
          <w:szCs w:val="24"/>
        </w:rPr>
      </w:pPr>
      <w:r>
        <w:rPr>
          <w:sz w:val="24"/>
          <w:szCs w:val="24"/>
        </w:rPr>
        <w:t>від 20.04.2022 року №312</w:t>
      </w:r>
    </w:p>
    <w:p w:rsidR="008511F8" w:rsidRPr="0053121D" w:rsidRDefault="008511F8" w:rsidP="008511F8">
      <w:pPr>
        <w:ind w:left="6946" w:hanging="1276"/>
        <w:jc w:val="right"/>
        <w:rPr>
          <w:sz w:val="28"/>
          <w:szCs w:val="28"/>
        </w:rPr>
      </w:pPr>
    </w:p>
    <w:p w:rsidR="008511F8" w:rsidRPr="0053121D" w:rsidRDefault="008511F8" w:rsidP="008511F8">
      <w:pPr>
        <w:ind w:left="6946" w:hanging="1276"/>
        <w:jc w:val="right"/>
        <w:rPr>
          <w:sz w:val="28"/>
          <w:szCs w:val="28"/>
        </w:rPr>
      </w:pPr>
    </w:p>
    <w:p w:rsidR="008511F8" w:rsidRPr="0053121D" w:rsidRDefault="008511F8" w:rsidP="009C154E">
      <w:pPr>
        <w:jc w:val="center"/>
        <w:rPr>
          <w:sz w:val="28"/>
          <w:szCs w:val="28"/>
        </w:rPr>
      </w:pPr>
      <w:r w:rsidRPr="0053121D">
        <w:rPr>
          <w:sz w:val="28"/>
          <w:szCs w:val="28"/>
        </w:rPr>
        <w:t xml:space="preserve">Довідка про наявність/відсутність в складі активів ІСІ/НПФ нерухомого майна, корпоративних прав, дебіторської заборгованості, іншого майна, що знаходяться (зареєстровані) на території України та безпосередньо або через афілійованих осіб належать </w:t>
      </w:r>
      <w:r w:rsidR="00B82102" w:rsidRPr="0053121D">
        <w:rPr>
          <w:sz w:val="28"/>
          <w:szCs w:val="28"/>
        </w:rPr>
        <w:t xml:space="preserve">російській федерації (далі – рф) </w:t>
      </w:r>
      <w:r w:rsidRPr="0053121D">
        <w:rPr>
          <w:sz w:val="28"/>
          <w:szCs w:val="28"/>
        </w:rPr>
        <w:t xml:space="preserve"> та/або громадянам</w:t>
      </w:r>
      <w:r w:rsidR="004A4785" w:rsidRPr="0053121D">
        <w:rPr>
          <w:sz w:val="28"/>
          <w:szCs w:val="28"/>
        </w:rPr>
        <w:t xml:space="preserve"> </w:t>
      </w:r>
      <w:r w:rsidR="002F4D98" w:rsidRPr="0053121D">
        <w:rPr>
          <w:sz w:val="28"/>
          <w:szCs w:val="28"/>
        </w:rPr>
        <w:t>рф</w:t>
      </w:r>
      <w:r w:rsidR="009C154E" w:rsidRPr="0053121D">
        <w:rPr>
          <w:sz w:val="28"/>
          <w:szCs w:val="28"/>
        </w:rPr>
        <w:t>/резидентам</w:t>
      </w:r>
      <w:r w:rsidR="002F4D98" w:rsidRPr="0053121D">
        <w:rPr>
          <w:sz w:val="28"/>
          <w:szCs w:val="28"/>
        </w:rPr>
        <w:t xml:space="preserve"> р</w:t>
      </w:r>
      <w:r w:rsidR="009C154E" w:rsidRPr="0053121D">
        <w:rPr>
          <w:sz w:val="28"/>
          <w:szCs w:val="28"/>
        </w:rPr>
        <w:t>ф</w:t>
      </w:r>
    </w:p>
    <w:p w:rsidR="008511F8" w:rsidRPr="0053121D" w:rsidRDefault="008511F8" w:rsidP="008511F8">
      <w:pPr>
        <w:ind w:left="6946" w:hanging="1276"/>
        <w:jc w:val="right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639"/>
      </w:tblGrid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3F21BC">
            <w:pPr>
              <w:pStyle w:val="af7"/>
              <w:ind w:left="0"/>
              <w:jc w:val="center"/>
            </w:pPr>
            <w:r w:rsidRPr="0053121D">
              <w:t>№ з/п</w:t>
            </w: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Зміст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компанії з управління активами: код за ЄДРПОУ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компанії з управління активами: найменування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ІСІ/НПФ: вид інституційного інвестора: 1 - ІСІ; 2 - НПФ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ІСІ/НПФ: код за ЄДРПОУ КІФ/НПФ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ІСІ/НПФ: ідентифікаційний код за ЄДРІСІ ІСІ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ІСІ/НПФ: найменування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В складі активів ІСІ/НПФ відсутнє нерухоме майно, корпоративні права, дебіторська заборгованість, інше майно, що знаходяться (зареєстровані) на території України та безпосередньо або че</w:t>
            </w:r>
            <w:r w:rsidR="004A4785" w:rsidRPr="0053121D">
              <w:rPr>
                <w:sz w:val="24"/>
                <w:szCs w:val="24"/>
                <w:shd w:val="clear" w:color="auto" w:fill="FFFFFF"/>
              </w:rPr>
              <w:t>рез афілійованих о</w:t>
            </w:r>
            <w:r w:rsidR="00EB4C5C" w:rsidRPr="0053121D">
              <w:rPr>
                <w:sz w:val="24"/>
                <w:szCs w:val="24"/>
                <w:shd w:val="clear" w:color="auto" w:fill="FFFFFF"/>
              </w:rPr>
              <w:t>сіб належать рф</w:t>
            </w:r>
            <w:r w:rsidR="002F4D98" w:rsidRPr="0053121D">
              <w:rPr>
                <w:sz w:val="24"/>
                <w:szCs w:val="24"/>
                <w:shd w:val="clear" w:color="auto" w:fill="FFFFFF"/>
              </w:rPr>
              <w:t xml:space="preserve"> та/або громад</w:t>
            </w:r>
            <w:r w:rsidR="00EB4C5C" w:rsidRPr="0053121D">
              <w:rPr>
                <w:sz w:val="24"/>
                <w:szCs w:val="24"/>
                <w:shd w:val="clear" w:color="auto" w:fill="FFFFFF"/>
              </w:rPr>
              <w:t>янам р</w:t>
            </w:r>
            <w:r w:rsidR="002F4D98" w:rsidRPr="0053121D">
              <w:rPr>
                <w:sz w:val="24"/>
                <w:szCs w:val="24"/>
                <w:shd w:val="clear" w:color="auto" w:fill="FFFFFF"/>
              </w:rPr>
              <w:t>ф</w:t>
            </w:r>
            <w:r w:rsidR="002F4D98" w:rsidRPr="0053121D">
              <w:rPr>
                <w:sz w:val="24"/>
                <w:szCs w:val="24"/>
              </w:rPr>
              <w:t>/резидентам рф</w:t>
            </w:r>
            <w:r w:rsidRPr="0053121D">
              <w:rPr>
                <w:sz w:val="24"/>
                <w:szCs w:val="24"/>
                <w:shd w:val="clear" w:color="auto" w:fill="FFFFFF"/>
              </w:rPr>
              <w:t>: так/ні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щодо активів*: вид активу: нерухоме майно; корпоративні права; дебіторська заборгованість; інше майно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щодо активів*: код за ЄДРПОУ (у разі наявності)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tabs>
                <w:tab w:val="left" w:pos="1160"/>
              </w:tabs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щодо активів*: найменування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щодо активів*: код за КВЕД (у разі наявності)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щодо активів*: місцезнаходження (у разі наявності)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щодо активів*: вартість, грн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щодо активів*: частка у загальній вартості активів, %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 xml:space="preserve">Дані про </w:t>
            </w:r>
            <w:r w:rsidR="004A4785" w:rsidRPr="0053121D">
              <w:rPr>
                <w:sz w:val="24"/>
                <w:szCs w:val="24"/>
                <w:shd w:val="clear" w:color="auto" w:fill="FFFFFF"/>
              </w:rPr>
              <w:t>власника активу, які належать рф та/або громадянам рф</w:t>
            </w:r>
            <w:r w:rsidRPr="0053121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F4D98" w:rsidRPr="0053121D">
              <w:rPr>
                <w:sz w:val="24"/>
                <w:szCs w:val="24"/>
              </w:rPr>
              <w:t xml:space="preserve">/резидентам рф </w:t>
            </w:r>
            <w:r w:rsidRPr="0053121D">
              <w:rPr>
                <w:sz w:val="24"/>
                <w:szCs w:val="24"/>
                <w:shd w:val="clear" w:color="auto" w:fill="FFFFFF"/>
              </w:rPr>
              <w:t>(прямо/опосередковано/КБВ): по батькові (фізичної особи): вид володіння: пряме; опосередковане; КБВ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 xml:space="preserve">Дані про </w:t>
            </w:r>
            <w:r w:rsidR="004A4785" w:rsidRPr="0053121D">
              <w:rPr>
                <w:sz w:val="24"/>
                <w:szCs w:val="24"/>
                <w:shd w:val="clear" w:color="auto" w:fill="FFFFFF"/>
              </w:rPr>
              <w:t>власника активу, які належать рф та/або громадянам рф</w:t>
            </w:r>
            <w:r w:rsidRPr="0053121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F4D98" w:rsidRPr="0053121D">
              <w:rPr>
                <w:sz w:val="24"/>
                <w:szCs w:val="24"/>
              </w:rPr>
              <w:t xml:space="preserve">/резидентам рф </w:t>
            </w:r>
            <w:r w:rsidRPr="0053121D">
              <w:rPr>
                <w:sz w:val="24"/>
                <w:szCs w:val="24"/>
                <w:shd w:val="clear" w:color="auto" w:fill="FFFFFF"/>
              </w:rPr>
              <w:t xml:space="preserve">(прямо/опосередковано/КБВ): номер рахунку у цінних паперах: ідентифікаційний код власника активу з торговельного, судового або банківського реєстру </w:t>
            </w:r>
            <w:r w:rsidR="004A4785" w:rsidRPr="0053121D">
              <w:rPr>
                <w:sz w:val="24"/>
                <w:szCs w:val="24"/>
                <w:shd w:val="clear" w:color="auto" w:fill="FFFFFF"/>
              </w:rPr>
              <w:t>рф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про власника активу,</w:t>
            </w:r>
            <w:r w:rsidR="004A4785" w:rsidRPr="0053121D">
              <w:rPr>
                <w:sz w:val="24"/>
                <w:szCs w:val="24"/>
                <w:shd w:val="clear" w:color="auto" w:fill="FFFFFF"/>
              </w:rPr>
              <w:t xml:space="preserve"> які належать рф та/або громадянам рф</w:t>
            </w:r>
            <w:r w:rsidRPr="0053121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F4D98" w:rsidRPr="0053121D">
              <w:rPr>
                <w:sz w:val="24"/>
                <w:szCs w:val="24"/>
              </w:rPr>
              <w:t xml:space="preserve">/резидентам рф </w:t>
            </w:r>
            <w:r w:rsidRPr="0053121D">
              <w:rPr>
                <w:sz w:val="24"/>
                <w:szCs w:val="24"/>
                <w:shd w:val="clear" w:color="auto" w:fill="FFFFFF"/>
              </w:rPr>
              <w:t>(прямо/опосередковано/КБВ): повне найменування юридичної особи або прізвище фізичної особи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 xml:space="preserve">Дані про </w:t>
            </w:r>
            <w:r w:rsidR="004A4785" w:rsidRPr="0053121D">
              <w:rPr>
                <w:sz w:val="24"/>
                <w:szCs w:val="24"/>
                <w:shd w:val="clear" w:color="auto" w:fill="FFFFFF"/>
              </w:rPr>
              <w:t>власника активу, які належать рф та/або громадянам рф</w:t>
            </w:r>
            <w:r w:rsidRPr="0053121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F4D98" w:rsidRPr="0053121D">
              <w:rPr>
                <w:sz w:val="24"/>
                <w:szCs w:val="24"/>
              </w:rPr>
              <w:t xml:space="preserve">/резидентам рф </w:t>
            </w:r>
            <w:r w:rsidRPr="0053121D">
              <w:rPr>
                <w:sz w:val="24"/>
                <w:szCs w:val="24"/>
                <w:shd w:val="clear" w:color="auto" w:fill="FFFFFF"/>
              </w:rPr>
              <w:t>(прямо/опосередковано/КБВ): скорочене (за наявності) найменування юридичної особи або ім'я фізичної особи</w:t>
            </w:r>
          </w:p>
        </w:tc>
      </w:tr>
      <w:tr w:rsidR="008511F8" w:rsidRPr="0053121D" w:rsidTr="003F21BC">
        <w:tc>
          <w:tcPr>
            <w:tcW w:w="959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8"/>
              </w:numPr>
              <w:ind w:left="709" w:hanging="425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 xml:space="preserve">Дані про </w:t>
            </w:r>
            <w:r w:rsidR="004A4785" w:rsidRPr="0053121D">
              <w:rPr>
                <w:sz w:val="24"/>
                <w:szCs w:val="24"/>
                <w:shd w:val="clear" w:color="auto" w:fill="FFFFFF"/>
              </w:rPr>
              <w:t>власника активу, які належать рф та/або громадянам рф</w:t>
            </w:r>
            <w:r w:rsidRPr="0053121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F4D98" w:rsidRPr="0053121D">
              <w:rPr>
                <w:sz w:val="24"/>
                <w:szCs w:val="24"/>
              </w:rPr>
              <w:t xml:space="preserve">/резидентам рф </w:t>
            </w:r>
            <w:r w:rsidRPr="0053121D">
              <w:rPr>
                <w:sz w:val="24"/>
                <w:szCs w:val="24"/>
                <w:shd w:val="clear" w:color="auto" w:fill="FFFFFF"/>
              </w:rPr>
              <w:t>(прямо/опосередковано/КБВ): частка володіння, %</w:t>
            </w:r>
          </w:p>
        </w:tc>
      </w:tr>
    </w:tbl>
    <w:p w:rsidR="008511F8" w:rsidRPr="0053121D" w:rsidRDefault="008511F8" w:rsidP="008511F8">
      <w:pPr>
        <w:rPr>
          <w:sz w:val="24"/>
          <w:szCs w:val="24"/>
        </w:rPr>
      </w:pPr>
      <w:r w:rsidRPr="0053121D">
        <w:rPr>
          <w:sz w:val="24"/>
          <w:szCs w:val="24"/>
        </w:rPr>
        <w:t>* - заповнюється за кожним об'єктом окремо.</w:t>
      </w:r>
    </w:p>
    <w:p w:rsidR="008511F8" w:rsidRPr="0053121D" w:rsidRDefault="008511F8" w:rsidP="008511F8">
      <w:pPr>
        <w:spacing w:line="276" w:lineRule="auto"/>
        <w:jc w:val="right"/>
        <w:rPr>
          <w:sz w:val="22"/>
          <w:szCs w:val="22"/>
        </w:rPr>
      </w:pPr>
      <w:r w:rsidRPr="0053121D">
        <w:rPr>
          <w:sz w:val="22"/>
          <w:szCs w:val="22"/>
        </w:rPr>
        <w:br w:type="page"/>
      </w:r>
    </w:p>
    <w:p w:rsidR="008511F8" w:rsidRPr="0053121D" w:rsidRDefault="008511F8" w:rsidP="008511F8">
      <w:pPr>
        <w:spacing w:line="276" w:lineRule="auto"/>
        <w:jc w:val="right"/>
        <w:rPr>
          <w:sz w:val="22"/>
          <w:szCs w:val="22"/>
        </w:rPr>
      </w:pPr>
    </w:p>
    <w:p w:rsidR="008511F8" w:rsidRPr="0053121D" w:rsidRDefault="008511F8" w:rsidP="008511F8">
      <w:pPr>
        <w:spacing w:line="276" w:lineRule="auto"/>
        <w:jc w:val="right"/>
        <w:rPr>
          <w:sz w:val="22"/>
          <w:szCs w:val="22"/>
        </w:rPr>
      </w:pPr>
    </w:p>
    <w:p w:rsidR="003B3F65" w:rsidRPr="0053121D" w:rsidRDefault="003B3F65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>Додаток 4</w:t>
      </w:r>
    </w:p>
    <w:p w:rsidR="003B3F65" w:rsidRPr="0053121D" w:rsidRDefault="003B3F65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>до рішення Комісії</w:t>
      </w:r>
    </w:p>
    <w:p w:rsidR="003B3F65" w:rsidRPr="0053121D" w:rsidRDefault="001C0D34" w:rsidP="003B3F65">
      <w:pPr>
        <w:spacing w:line="276" w:lineRule="auto"/>
        <w:ind w:left="6804"/>
        <w:rPr>
          <w:sz w:val="24"/>
          <w:szCs w:val="24"/>
        </w:rPr>
      </w:pPr>
      <w:r>
        <w:rPr>
          <w:sz w:val="24"/>
          <w:szCs w:val="24"/>
        </w:rPr>
        <w:t>від 20.04.2022 року №312</w:t>
      </w:r>
    </w:p>
    <w:p w:rsidR="008511F8" w:rsidRPr="0053121D" w:rsidRDefault="008511F8" w:rsidP="008511F8">
      <w:pPr>
        <w:jc w:val="center"/>
        <w:rPr>
          <w:sz w:val="22"/>
          <w:szCs w:val="22"/>
        </w:rPr>
      </w:pPr>
    </w:p>
    <w:p w:rsidR="008511F8" w:rsidRPr="0053121D" w:rsidRDefault="008511F8" w:rsidP="008511F8">
      <w:pPr>
        <w:jc w:val="center"/>
        <w:rPr>
          <w:sz w:val="22"/>
          <w:szCs w:val="22"/>
        </w:rPr>
      </w:pPr>
    </w:p>
    <w:p w:rsidR="008511F8" w:rsidRPr="0053121D" w:rsidRDefault="008511F8" w:rsidP="008511F8">
      <w:pPr>
        <w:jc w:val="center"/>
        <w:rPr>
          <w:sz w:val="22"/>
          <w:szCs w:val="22"/>
        </w:rPr>
      </w:pPr>
    </w:p>
    <w:p w:rsidR="008511F8" w:rsidRPr="0053121D" w:rsidRDefault="008511F8" w:rsidP="008511F8">
      <w:pPr>
        <w:jc w:val="center"/>
        <w:rPr>
          <w:sz w:val="22"/>
          <w:szCs w:val="22"/>
        </w:rPr>
      </w:pPr>
    </w:p>
    <w:p w:rsidR="008511F8" w:rsidRPr="0053121D" w:rsidRDefault="008511F8" w:rsidP="002F4D98">
      <w:pPr>
        <w:jc w:val="center"/>
        <w:rPr>
          <w:sz w:val="28"/>
          <w:szCs w:val="28"/>
        </w:rPr>
      </w:pPr>
      <w:r w:rsidRPr="0053121D">
        <w:rPr>
          <w:sz w:val="28"/>
          <w:szCs w:val="28"/>
        </w:rPr>
        <w:t xml:space="preserve">Інформація щодо наявності/відсутності серед членів наглядових рад (у разі їх створення) корпоративних інвестиційних фондів, що перебувають в управлінні компанії з управління активами та осіб, за вказівками яких </w:t>
      </w:r>
      <w:r w:rsidR="002F4D98" w:rsidRPr="0053121D">
        <w:rPr>
          <w:sz w:val="28"/>
          <w:szCs w:val="28"/>
        </w:rPr>
        <w:t xml:space="preserve">вони діють, громадян </w:t>
      </w:r>
      <w:r w:rsidR="00B82102" w:rsidRPr="0053121D">
        <w:rPr>
          <w:sz w:val="28"/>
          <w:szCs w:val="28"/>
        </w:rPr>
        <w:t xml:space="preserve">російської федерації (далі – рф) </w:t>
      </w:r>
      <w:r w:rsidR="002F4D98" w:rsidRPr="0053121D">
        <w:rPr>
          <w:sz w:val="24"/>
          <w:szCs w:val="24"/>
        </w:rPr>
        <w:t>/</w:t>
      </w:r>
      <w:r w:rsidR="002F4D98" w:rsidRPr="0053121D">
        <w:rPr>
          <w:sz w:val="28"/>
          <w:szCs w:val="28"/>
        </w:rPr>
        <w:t>резидентам рф</w:t>
      </w:r>
    </w:p>
    <w:p w:rsidR="008511F8" w:rsidRPr="0053121D" w:rsidRDefault="008511F8" w:rsidP="008511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975"/>
      </w:tblGrid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№ з/п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Зміст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1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Назва КІФ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2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ЄДРПОУ КІФ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3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ЄДРІСІ КІФ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4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Серед голови та членів наглядової ради КІФ та осіб</w:t>
            </w:r>
            <w:r w:rsidR="003A6772" w:rsidRPr="0053121D">
              <w:rPr>
                <w:sz w:val="24"/>
                <w:szCs w:val="24"/>
              </w:rPr>
              <w:t xml:space="preserve">, за вказівками яких вони діють, </w:t>
            </w:r>
            <w:r w:rsidRPr="0053121D">
              <w:rPr>
                <w:sz w:val="24"/>
                <w:szCs w:val="24"/>
              </w:rPr>
              <w:t xml:space="preserve">відсутні фізичні особи-громадяни  рф </w:t>
            </w:r>
            <w:r w:rsidR="002F4D98" w:rsidRPr="0053121D">
              <w:rPr>
                <w:sz w:val="24"/>
                <w:szCs w:val="24"/>
              </w:rPr>
              <w:t xml:space="preserve">/резиденти рф </w:t>
            </w:r>
            <w:r w:rsidRPr="0053121D">
              <w:rPr>
                <w:sz w:val="24"/>
                <w:szCs w:val="24"/>
              </w:rPr>
              <w:t xml:space="preserve">(так/ні) 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5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ПІБ голови наглядової ради КІФ – громадянина рф</w:t>
            </w:r>
            <w:r w:rsidR="002F4D98" w:rsidRPr="0053121D">
              <w:rPr>
                <w:sz w:val="24"/>
                <w:szCs w:val="24"/>
              </w:rPr>
              <w:t>/резидента рф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6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Ідентифікаційний номер голови наглядової ради КІФ - громадянина рф</w:t>
            </w:r>
            <w:r w:rsidR="002F4D98" w:rsidRPr="0053121D">
              <w:rPr>
                <w:sz w:val="24"/>
                <w:szCs w:val="24"/>
              </w:rPr>
              <w:t>/резидента рф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7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ПІБ члена наглядової ради КІФ – громадянина рф</w:t>
            </w:r>
            <w:r w:rsidR="002F4D98" w:rsidRPr="0053121D">
              <w:rPr>
                <w:sz w:val="24"/>
                <w:szCs w:val="24"/>
              </w:rPr>
              <w:t>/резидента рф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8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2F4D98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Ідентифікаційний номер члена наглядової ради КІФ - громадянина рф</w:t>
            </w:r>
            <w:r w:rsidR="002F4D98" w:rsidRPr="0053121D">
              <w:rPr>
                <w:sz w:val="24"/>
                <w:szCs w:val="24"/>
              </w:rPr>
              <w:t>/резидента рф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9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ПІБ фізичної особи – громадянина рф</w:t>
            </w:r>
            <w:r w:rsidR="002F4D98" w:rsidRPr="0053121D">
              <w:rPr>
                <w:sz w:val="24"/>
                <w:szCs w:val="24"/>
              </w:rPr>
              <w:t xml:space="preserve"> /резидента рф</w:t>
            </w:r>
            <w:r w:rsidRPr="0053121D">
              <w:rPr>
                <w:sz w:val="24"/>
                <w:szCs w:val="24"/>
              </w:rPr>
              <w:t>, за вказівками якої діє голова та/або член наглядової ради КІФ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10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Ідентифікаційний номер фізичної особи - громадянина рф</w:t>
            </w:r>
            <w:r w:rsidR="002F4D98" w:rsidRPr="0053121D">
              <w:rPr>
                <w:sz w:val="24"/>
                <w:szCs w:val="24"/>
              </w:rPr>
              <w:t xml:space="preserve"> /резидента рф</w:t>
            </w:r>
            <w:r w:rsidRPr="0053121D">
              <w:rPr>
                <w:sz w:val="24"/>
                <w:szCs w:val="24"/>
              </w:rPr>
              <w:t>, за вказівками якої діє голова та /або член наглядової ради КІФ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11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ПІБ голови та/або члена наглядової ради КІФ, який діє за вказівками фізичної особи -громадянина рф</w:t>
            </w:r>
            <w:r w:rsidR="002F4D98" w:rsidRPr="0053121D">
              <w:rPr>
                <w:sz w:val="24"/>
                <w:szCs w:val="24"/>
              </w:rPr>
              <w:t>/резидента рф</w:t>
            </w:r>
          </w:p>
        </w:tc>
      </w:tr>
    </w:tbl>
    <w:p w:rsidR="008511F8" w:rsidRPr="0053121D" w:rsidRDefault="008511F8" w:rsidP="008511F8">
      <w:pPr>
        <w:jc w:val="center"/>
        <w:rPr>
          <w:sz w:val="28"/>
          <w:szCs w:val="28"/>
        </w:rPr>
      </w:pPr>
      <w:r w:rsidRPr="0053121D">
        <w:rPr>
          <w:sz w:val="28"/>
          <w:szCs w:val="28"/>
        </w:rPr>
        <w:t xml:space="preserve">  </w:t>
      </w:r>
    </w:p>
    <w:p w:rsidR="008511F8" w:rsidRPr="0053121D" w:rsidRDefault="008511F8" w:rsidP="008511F8">
      <w:pPr>
        <w:spacing w:line="276" w:lineRule="auto"/>
        <w:jc w:val="right"/>
        <w:rPr>
          <w:sz w:val="22"/>
          <w:szCs w:val="22"/>
        </w:rPr>
      </w:pPr>
      <w:r w:rsidRPr="0053121D">
        <w:rPr>
          <w:sz w:val="22"/>
          <w:szCs w:val="22"/>
        </w:rPr>
        <w:br w:type="page"/>
      </w:r>
    </w:p>
    <w:p w:rsidR="008511F8" w:rsidRPr="0053121D" w:rsidRDefault="008511F8" w:rsidP="008511F8">
      <w:pPr>
        <w:spacing w:line="276" w:lineRule="auto"/>
        <w:jc w:val="right"/>
        <w:rPr>
          <w:sz w:val="22"/>
          <w:szCs w:val="22"/>
        </w:rPr>
      </w:pPr>
    </w:p>
    <w:p w:rsidR="008511F8" w:rsidRPr="0053121D" w:rsidRDefault="008511F8" w:rsidP="008511F8">
      <w:pPr>
        <w:spacing w:line="276" w:lineRule="auto"/>
        <w:jc w:val="right"/>
        <w:rPr>
          <w:sz w:val="22"/>
          <w:szCs w:val="22"/>
        </w:rPr>
      </w:pPr>
    </w:p>
    <w:p w:rsidR="003B3F65" w:rsidRPr="0053121D" w:rsidRDefault="003B3F65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>Додаток 5</w:t>
      </w:r>
    </w:p>
    <w:p w:rsidR="003B3F65" w:rsidRPr="0053121D" w:rsidRDefault="003B3F65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>до рішення Комісії</w:t>
      </w:r>
    </w:p>
    <w:p w:rsidR="003B3F65" w:rsidRPr="0053121D" w:rsidRDefault="001C0D34" w:rsidP="003B3F65">
      <w:pPr>
        <w:spacing w:line="276" w:lineRule="auto"/>
        <w:ind w:left="6804"/>
        <w:rPr>
          <w:sz w:val="24"/>
          <w:szCs w:val="24"/>
        </w:rPr>
      </w:pPr>
      <w:r>
        <w:rPr>
          <w:sz w:val="24"/>
          <w:szCs w:val="24"/>
        </w:rPr>
        <w:t>від 20.04.2022 року №312</w:t>
      </w:r>
    </w:p>
    <w:p w:rsidR="008511F8" w:rsidRPr="0053121D" w:rsidRDefault="008511F8" w:rsidP="008511F8">
      <w:pPr>
        <w:jc w:val="center"/>
        <w:rPr>
          <w:sz w:val="22"/>
          <w:szCs w:val="22"/>
        </w:rPr>
      </w:pPr>
    </w:p>
    <w:p w:rsidR="008511F8" w:rsidRPr="0053121D" w:rsidRDefault="008511F8" w:rsidP="008511F8">
      <w:pPr>
        <w:jc w:val="center"/>
        <w:rPr>
          <w:sz w:val="22"/>
          <w:szCs w:val="22"/>
        </w:rPr>
      </w:pPr>
    </w:p>
    <w:p w:rsidR="008511F8" w:rsidRPr="0053121D" w:rsidRDefault="008511F8" w:rsidP="008511F8">
      <w:pPr>
        <w:jc w:val="center"/>
        <w:rPr>
          <w:sz w:val="22"/>
          <w:szCs w:val="22"/>
        </w:rPr>
      </w:pPr>
    </w:p>
    <w:p w:rsidR="008511F8" w:rsidRPr="0053121D" w:rsidRDefault="008511F8" w:rsidP="008511F8">
      <w:pPr>
        <w:jc w:val="center"/>
        <w:rPr>
          <w:sz w:val="22"/>
          <w:szCs w:val="22"/>
        </w:rPr>
      </w:pPr>
    </w:p>
    <w:p w:rsidR="008511F8" w:rsidRPr="0053121D" w:rsidRDefault="008511F8" w:rsidP="002F4D98">
      <w:pPr>
        <w:jc w:val="center"/>
        <w:rPr>
          <w:sz w:val="28"/>
          <w:szCs w:val="28"/>
        </w:rPr>
      </w:pPr>
      <w:r w:rsidRPr="0053121D">
        <w:rPr>
          <w:sz w:val="28"/>
          <w:szCs w:val="28"/>
        </w:rPr>
        <w:t>Інформація щодо наявності/відсутності серед членів рад НПФ, що перебувають в управлінні компанії з управління активами та осіб, за вказівками яких вони діють,</w:t>
      </w:r>
      <w:r w:rsidR="002F4D98" w:rsidRPr="0053121D">
        <w:rPr>
          <w:sz w:val="28"/>
          <w:szCs w:val="28"/>
        </w:rPr>
        <w:t xml:space="preserve"> громадян </w:t>
      </w:r>
      <w:r w:rsidR="00B82102" w:rsidRPr="0053121D">
        <w:rPr>
          <w:sz w:val="28"/>
          <w:szCs w:val="28"/>
        </w:rPr>
        <w:t xml:space="preserve">російської федерації (далі – рф) </w:t>
      </w:r>
      <w:r w:rsidR="002F4D98" w:rsidRPr="0053121D">
        <w:rPr>
          <w:sz w:val="28"/>
          <w:szCs w:val="28"/>
        </w:rPr>
        <w:t>/резидентів рф</w:t>
      </w:r>
    </w:p>
    <w:p w:rsidR="008511F8" w:rsidRPr="0053121D" w:rsidRDefault="008511F8" w:rsidP="008511F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975"/>
      </w:tblGrid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№ з/п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Зміст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1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Назва НПФ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2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ЄДРПОУ НПФ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3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 xml:space="preserve">Серед голови та членів ради та осіб, за вказівками яких вони діють відсутні фізичні особи- громадяни рф </w:t>
            </w:r>
            <w:r w:rsidR="003A6772" w:rsidRPr="0053121D">
              <w:rPr>
                <w:sz w:val="24"/>
                <w:szCs w:val="24"/>
              </w:rPr>
              <w:t>/резиденти</w:t>
            </w:r>
            <w:r w:rsidR="00981061" w:rsidRPr="0053121D">
              <w:rPr>
                <w:sz w:val="24"/>
                <w:szCs w:val="24"/>
              </w:rPr>
              <w:t xml:space="preserve"> рф </w:t>
            </w:r>
            <w:r w:rsidRPr="0053121D">
              <w:rPr>
                <w:sz w:val="24"/>
                <w:szCs w:val="24"/>
              </w:rPr>
              <w:t>(так/ні)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4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ПІБ голови ради НПФ – громадянина рф</w:t>
            </w:r>
            <w:r w:rsidR="00981061" w:rsidRPr="0053121D">
              <w:rPr>
                <w:sz w:val="24"/>
                <w:szCs w:val="24"/>
              </w:rPr>
              <w:t>/резидента рф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5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Ідентифікаційний номер голови ради НПФ - громадянина рф</w:t>
            </w:r>
            <w:r w:rsidR="00981061" w:rsidRPr="0053121D">
              <w:rPr>
                <w:sz w:val="24"/>
                <w:szCs w:val="24"/>
              </w:rPr>
              <w:t>/резидента рф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6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ПІБ члена ради НПФ – громадянина рф</w:t>
            </w:r>
            <w:r w:rsidR="00981061" w:rsidRPr="0053121D">
              <w:rPr>
                <w:sz w:val="24"/>
                <w:szCs w:val="24"/>
              </w:rPr>
              <w:t>/резидента рф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7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Ідентифікаційний номер члена ради НПФ - громадянина рф</w:t>
            </w:r>
            <w:r w:rsidR="003A6772" w:rsidRPr="0053121D">
              <w:rPr>
                <w:sz w:val="24"/>
                <w:szCs w:val="24"/>
              </w:rPr>
              <w:t>/резидента</w:t>
            </w:r>
            <w:r w:rsidR="00981061" w:rsidRPr="0053121D">
              <w:rPr>
                <w:sz w:val="24"/>
                <w:szCs w:val="24"/>
              </w:rPr>
              <w:t xml:space="preserve"> рф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8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ПІБ фізичної особи – громадянина рф</w:t>
            </w:r>
            <w:r w:rsidR="00981061" w:rsidRPr="0053121D">
              <w:rPr>
                <w:sz w:val="24"/>
                <w:szCs w:val="24"/>
              </w:rPr>
              <w:t xml:space="preserve"> /резидента рф</w:t>
            </w:r>
            <w:r w:rsidRPr="0053121D">
              <w:rPr>
                <w:sz w:val="24"/>
                <w:szCs w:val="24"/>
              </w:rPr>
              <w:t>, за вказівками якої діє голова та/або член ради НПФ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9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Ідентифікаційний номер фізичної особи - громадянина рф</w:t>
            </w:r>
            <w:r w:rsidR="00981061" w:rsidRPr="0053121D">
              <w:rPr>
                <w:sz w:val="24"/>
                <w:szCs w:val="24"/>
              </w:rPr>
              <w:t xml:space="preserve"> </w:t>
            </w:r>
            <w:r w:rsidR="003A6772" w:rsidRPr="0053121D">
              <w:rPr>
                <w:sz w:val="24"/>
                <w:szCs w:val="24"/>
              </w:rPr>
              <w:t>/резидента</w:t>
            </w:r>
            <w:r w:rsidR="00981061" w:rsidRPr="0053121D">
              <w:rPr>
                <w:sz w:val="24"/>
                <w:szCs w:val="24"/>
              </w:rPr>
              <w:t xml:space="preserve"> рф</w:t>
            </w:r>
            <w:r w:rsidRPr="0053121D">
              <w:rPr>
                <w:sz w:val="24"/>
                <w:szCs w:val="24"/>
              </w:rPr>
              <w:t>, за вказівками якої діє голова та /або член ради НПФ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8"/>
                <w:szCs w:val="28"/>
              </w:rPr>
            </w:pPr>
            <w:r w:rsidRPr="0053121D">
              <w:rPr>
                <w:sz w:val="28"/>
                <w:szCs w:val="28"/>
              </w:rPr>
              <w:t>10</w:t>
            </w:r>
          </w:p>
        </w:tc>
        <w:tc>
          <w:tcPr>
            <w:tcW w:w="8975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</w:rPr>
            </w:pPr>
            <w:r w:rsidRPr="0053121D">
              <w:rPr>
                <w:sz w:val="24"/>
                <w:szCs w:val="24"/>
              </w:rPr>
              <w:t>ПІБ голови та/або члена ради НПФ, який діє за вказівками фізичної особи -громадянина рф</w:t>
            </w:r>
            <w:r w:rsidR="003A6772" w:rsidRPr="0053121D">
              <w:rPr>
                <w:sz w:val="24"/>
                <w:szCs w:val="24"/>
              </w:rPr>
              <w:t>/резидента</w:t>
            </w:r>
            <w:r w:rsidR="00981061" w:rsidRPr="0053121D">
              <w:rPr>
                <w:sz w:val="24"/>
                <w:szCs w:val="24"/>
              </w:rPr>
              <w:t xml:space="preserve"> рф</w:t>
            </w:r>
          </w:p>
        </w:tc>
      </w:tr>
    </w:tbl>
    <w:p w:rsidR="008511F8" w:rsidRPr="0053121D" w:rsidRDefault="008511F8" w:rsidP="008511F8">
      <w:pPr>
        <w:rPr>
          <w:sz w:val="22"/>
          <w:szCs w:val="22"/>
        </w:rPr>
      </w:pPr>
    </w:p>
    <w:p w:rsidR="008511F8" w:rsidRPr="0053121D" w:rsidRDefault="008511F8" w:rsidP="008511F8">
      <w:pPr>
        <w:jc w:val="center"/>
        <w:rPr>
          <w:sz w:val="22"/>
          <w:szCs w:val="22"/>
        </w:rPr>
      </w:pPr>
      <w:r w:rsidRPr="0053121D">
        <w:rPr>
          <w:sz w:val="22"/>
          <w:szCs w:val="22"/>
        </w:rPr>
        <w:br w:type="page"/>
      </w:r>
    </w:p>
    <w:p w:rsidR="008511F8" w:rsidRPr="0053121D" w:rsidRDefault="008511F8" w:rsidP="008511F8">
      <w:pPr>
        <w:jc w:val="center"/>
        <w:rPr>
          <w:sz w:val="22"/>
          <w:szCs w:val="22"/>
        </w:rPr>
      </w:pPr>
    </w:p>
    <w:p w:rsidR="008511F8" w:rsidRPr="0053121D" w:rsidRDefault="008511F8" w:rsidP="008511F8">
      <w:pPr>
        <w:jc w:val="center"/>
        <w:rPr>
          <w:sz w:val="22"/>
          <w:szCs w:val="22"/>
        </w:rPr>
      </w:pPr>
    </w:p>
    <w:p w:rsidR="003B3F65" w:rsidRPr="0053121D" w:rsidRDefault="003B3F65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>Додаток 6</w:t>
      </w:r>
    </w:p>
    <w:p w:rsidR="003B3F65" w:rsidRPr="0053121D" w:rsidRDefault="003B3F65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>до рішення Комісії</w:t>
      </w:r>
    </w:p>
    <w:p w:rsidR="003B3F65" w:rsidRPr="0053121D" w:rsidRDefault="003B3F65" w:rsidP="003B3F65">
      <w:pPr>
        <w:spacing w:line="276" w:lineRule="auto"/>
        <w:ind w:left="6804"/>
        <w:rPr>
          <w:sz w:val="24"/>
          <w:szCs w:val="24"/>
        </w:rPr>
      </w:pPr>
      <w:r w:rsidRPr="0053121D">
        <w:rPr>
          <w:sz w:val="24"/>
          <w:szCs w:val="24"/>
        </w:rPr>
        <w:t xml:space="preserve">від </w:t>
      </w:r>
      <w:r w:rsidR="001C0D34">
        <w:rPr>
          <w:sz w:val="24"/>
          <w:szCs w:val="24"/>
        </w:rPr>
        <w:t>20.04.2022 року №312</w:t>
      </w:r>
      <w:bookmarkStart w:id="0" w:name="_GoBack"/>
      <w:bookmarkEnd w:id="0"/>
    </w:p>
    <w:p w:rsidR="008511F8" w:rsidRPr="0053121D" w:rsidRDefault="008511F8" w:rsidP="008511F8">
      <w:pPr>
        <w:spacing w:line="276" w:lineRule="auto"/>
        <w:jc w:val="right"/>
        <w:rPr>
          <w:sz w:val="24"/>
          <w:szCs w:val="24"/>
        </w:rPr>
      </w:pPr>
    </w:p>
    <w:p w:rsidR="008511F8" w:rsidRPr="0053121D" w:rsidRDefault="008511F8" w:rsidP="008511F8">
      <w:pPr>
        <w:spacing w:line="276" w:lineRule="auto"/>
        <w:jc w:val="right"/>
        <w:rPr>
          <w:sz w:val="24"/>
          <w:szCs w:val="24"/>
        </w:rPr>
      </w:pPr>
    </w:p>
    <w:p w:rsidR="008511F8" w:rsidRPr="0053121D" w:rsidRDefault="008511F8" w:rsidP="008511F8">
      <w:pPr>
        <w:jc w:val="center"/>
        <w:rPr>
          <w:sz w:val="22"/>
          <w:szCs w:val="22"/>
        </w:rPr>
      </w:pPr>
    </w:p>
    <w:p w:rsidR="008511F8" w:rsidRPr="0053121D" w:rsidRDefault="008511F8" w:rsidP="008511F8">
      <w:pPr>
        <w:jc w:val="center"/>
        <w:rPr>
          <w:sz w:val="28"/>
          <w:szCs w:val="28"/>
        </w:rPr>
      </w:pPr>
      <w:r w:rsidRPr="0053121D">
        <w:rPr>
          <w:sz w:val="28"/>
          <w:szCs w:val="28"/>
        </w:rPr>
        <w:t>Довідка щодо всіх операцій з активами ІСІ/НПФ, почина</w:t>
      </w:r>
      <w:r w:rsidR="004A4785" w:rsidRPr="0053121D">
        <w:rPr>
          <w:sz w:val="28"/>
          <w:szCs w:val="28"/>
        </w:rPr>
        <w:t>ючи з 24.02.2022 по 19</w:t>
      </w:r>
      <w:r w:rsidRPr="0053121D">
        <w:rPr>
          <w:sz w:val="28"/>
          <w:szCs w:val="28"/>
        </w:rPr>
        <w:t>.04.2022 включно</w:t>
      </w:r>
    </w:p>
    <w:p w:rsidR="008511F8" w:rsidRPr="0053121D" w:rsidRDefault="008511F8" w:rsidP="008511F8">
      <w:pPr>
        <w:jc w:val="center"/>
        <w:rPr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639"/>
      </w:tblGrid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3F21BC">
            <w:pPr>
              <w:pStyle w:val="af7"/>
              <w:ind w:left="0"/>
              <w:jc w:val="center"/>
              <w:rPr>
                <w:sz w:val="26"/>
                <w:szCs w:val="26"/>
              </w:rPr>
            </w:pPr>
            <w:r w:rsidRPr="0053121D">
              <w:rPr>
                <w:sz w:val="26"/>
                <w:szCs w:val="26"/>
              </w:rPr>
              <w:t>№ з/п</w:t>
            </w: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53121D">
              <w:rPr>
                <w:sz w:val="26"/>
                <w:szCs w:val="26"/>
                <w:shd w:val="clear" w:color="auto" w:fill="FFFFFF"/>
              </w:rPr>
              <w:t>Зміст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компанії з управління активами: код за ЄДРПОУ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компанії з управління активами: найменування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ІСІ/НПФ: вид інституційного інвестора: 1 - ІСІ; 2 - НПФ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ІСІ/НПФ: код за ЄДРПОУ КІФ/НПФ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ІСІ/НПФ: ідентифікаційний код за ЄДРІСІ ІСІ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ІСІ/НПФ: найменування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Операції з активами ІСІ/НПФ не проводились: так/ні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щодо фінансової операції*: вид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щодо фінансової операції*: сума, грн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щодо фінансової операції*: цільове призначення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щодо фінансової операції*: дата здійснення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Дані щодо фінансової операції*: найменування банку, який здійснював списання (зарахування) грошових коштів за поточними рахунками ІСІ/НПФ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Відомості про одержувача коштів: код за ЄДРПОУ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Відомості про одержувача коштів: найменування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Відомості щодо правових підстав проведення відповідної операції**: 1-Рішення Комісії №136; 2-Рішення Комісії №144; 3-індивідуальні рішення; 4-</w:t>
            </w:r>
            <w:r w:rsidR="003A6772" w:rsidRPr="0053121D">
              <w:rPr>
                <w:sz w:val="24"/>
                <w:szCs w:val="24"/>
                <w:shd w:val="clear" w:color="auto" w:fill="FFFFFF"/>
              </w:rPr>
              <w:t>нічого з вищезазначеного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Відомості щодо правових підстав проведення відповідної операції: дата рішення</w:t>
            </w:r>
          </w:p>
        </w:tc>
      </w:tr>
      <w:tr w:rsidR="008511F8" w:rsidRPr="0053121D" w:rsidTr="003F21BC">
        <w:tc>
          <w:tcPr>
            <w:tcW w:w="988" w:type="dxa"/>
            <w:shd w:val="clear" w:color="auto" w:fill="auto"/>
          </w:tcPr>
          <w:p w:rsidR="008511F8" w:rsidRPr="0053121D" w:rsidRDefault="008511F8" w:rsidP="008511F8">
            <w:pPr>
              <w:pStyle w:val="af7"/>
              <w:numPr>
                <w:ilvl w:val="0"/>
                <w:numId w:val="9"/>
              </w:numPr>
              <w:ind w:left="447" w:hanging="425"/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511F8" w:rsidRPr="0053121D" w:rsidRDefault="008511F8" w:rsidP="003F21BC">
            <w:pPr>
              <w:rPr>
                <w:sz w:val="24"/>
                <w:szCs w:val="24"/>
                <w:shd w:val="clear" w:color="auto" w:fill="FFFFFF"/>
              </w:rPr>
            </w:pPr>
            <w:r w:rsidRPr="0053121D">
              <w:rPr>
                <w:sz w:val="24"/>
                <w:szCs w:val="24"/>
                <w:shd w:val="clear" w:color="auto" w:fill="FFFFFF"/>
              </w:rPr>
              <w:t>Відомості щодо правових підстав проведення відповідної операції: номер рішення</w:t>
            </w:r>
          </w:p>
        </w:tc>
      </w:tr>
    </w:tbl>
    <w:p w:rsidR="008511F8" w:rsidRPr="0053121D" w:rsidRDefault="008511F8" w:rsidP="008511F8">
      <w:pPr>
        <w:rPr>
          <w:sz w:val="24"/>
          <w:szCs w:val="24"/>
        </w:rPr>
      </w:pPr>
      <w:r w:rsidRPr="0053121D">
        <w:rPr>
          <w:sz w:val="24"/>
          <w:szCs w:val="24"/>
        </w:rPr>
        <w:t>* - заповнюється за кожною проведеною операцією окремо.</w:t>
      </w:r>
    </w:p>
    <w:p w:rsidR="008511F8" w:rsidRPr="0053121D" w:rsidRDefault="008511F8" w:rsidP="008511F8">
      <w:pPr>
        <w:rPr>
          <w:sz w:val="24"/>
          <w:szCs w:val="24"/>
        </w:rPr>
      </w:pPr>
      <w:r w:rsidRPr="0053121D">
        <w:rPr>
          <w:sz w:val="24"/>
          <w:szCs w:val="24"/>
        </w:rPr>
        <w:t>** - 1 – Рішення Комісії від 24.02.2022 №136 «Про тимчасове обмеження проведення операцій на ринках капіталу» (з урахуванням рішень Комісії №137 – 143);</w:t>
      </w:r>
    </w:p>
    <w:p w:rsidR="008511F8" w:rsidRPr="0053121D" w:rsidRDefault="008511F8" w:rsidP="008511F8">
      <w:pPr>
        <w:ind w:firstLine="426"/>
        <w:rPr>
          <w:sz w:val="24"/>
          <w:szCs w:val="24"/>
        </w:rPr>
      </w:pPr>
      <w:r w:rsidRPr="0053121D">
        <w:rPr>
          <w:sz w:val="24"/>
          <w:szCs w:val="24"/>
        </w:rPr>
        <w:t xml:space="preserve">2 </w:t>
      </w:r>
      <w:r w:rsidR="00AC1352" w:rsidRPr="0053121D">
        <w:rPr>
          <w:sz w:val="24"/>
          <w:szCs w:val="24"/>
        </w:rPr>
        <w:t>– редакція Рішення</w:t>
      </w:r>
      <w:r w:rsidRPr="0053121D">
        <w:rPr>
          <w:sz w:val="24"/>
          <w:szCs w:val="24"/>
        </w:rPr>
        <w:t xml:space="preserve"> №144 «Про упорядкування проведення операцій на ринках капітал</w:t>
      </w:r>
      <w:r w:rsidR="00AC1352" w:rsidRPr="0053121D">
        <w:rPr>
          <w:sz w:val="24"/>
          <w:szCs w:val="24"/>
        </w:rPr>
        <w:t>у на період дії воєнного стану», що була чинна на момент проведення такої операції</w:t>
      </w:r>
      <w:r w:rsidRPr="0053121D">
        <w:rPr>
          <w:sz w:val="24"/>
          <w:szCs w:val="24"/>
        </w:rPr>
        <w:t>;</w:t>
      </w:r>
    </w:p>
    <w:p w:rsidR="008511F8" w:rsidRPr="0053121D" w:rsidRDefault="008511F8" w:rsidP="008511F8">
      <w:pPr>
        <w:ind w:firstLine="426"/>
        <w:rPr>
          <w:sz w:val="24"/>
          <w:szCs w:val="24"/>
        </w:rPr>
      </w:pPr>
      <w:r w:rsidRPr="0053121D">
        <w:rPr>
          <w:sz w:val="24"/>
          <w:szCs w:val="24"/>
        </w:rPr>
        <w:t>3 – індивідуальні рішення щодо проведення вичерпного переліку операцій;</w:t>
      </w:r>
    </w:p>
    <w:p w:rsidR="008511F8" w:rsidRPr="0053121D" w:rsidRDefault="00AC1352" w:rsidP="008511F8">
      <w:pPr>
        <w:ind w:firstLine="426"/>
        <w:rPr>
          <w:sz w:val="24"/>
          <w:szCs w:val="24"/>
        </w:rPr>
      </w:pPr>
      <w:r w:rsidRPr="0053121D">
        <w:rPr>
          <w:sz w:val="24"/>
          <w:szCs w:val="24"/>
        </w:rPr>
        <w:t>4 – нічого з вищезазначеного</w:t>
      </w:r>
    </w:p>
    <w:p w:rsidR="008511F8" w:rsidRPr="0053121D" w:rsidRDefault="008511F8" w:rsidP="008511F8">
      <w:pPr>
        <w:jc w:val="center"/>
        <w:rPr>
          <w:sz w:val="24"/>
          <w:szCs w:val="24"/>
        </w:rPr>
      </w:pPr>
    </w:p>
    <w:p w:rsidR="008511F8" w:rsidRPr="0053121D" w:rsidRDefault="008511F8" w:rsidP="008511F8">
      <w:pPr>
        <w:rPr>
          <w:sz w:val="24"/>
          <w:szCs w:val="24"/>
        </w:rPr>
      </w:pPr>
    </w:p>
    <w:sectPr w:rsidR="008511F8" w:rsidRPr="0053121D" w:rsidSect="00915C15">
      <w:headerReference w:type="first" r:id="rId8"/>
      <w:footerReference w:type="first" r:id="rId9"/>
      <w:pgSz w:w="11906" w:h="16838"/>
      <w:pgMar w:top="539" w:right="567" w:bottom="539" w:left="1134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7D" w:rsidRDefault="00BC1E7D" w:rsidP="006F07B9">
      <w:r>
        <w:separator/>
      </w:r>
    </w:p>
  </w:endnote>
  <w:endnote w:type="continuationSeparator" w:id="0">
    <w:p w:rsidR="00BC1E7D" w:rsidRDefault="00BC1E7D" w:rsidP="006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15" w:rsidRDefault="00915C15">
    <w:pPr>
      <w:pStyle w:val="af3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7D" w:rsidRDefault="00BC1E7D" w:rsidP="006F07B9">
      <w:r>
        <w:separator/>
      </w:r>
    </w:p>
  </w:footnote>
  <w:footnote w:type="continuationSeparator" w:id="0">
    <w:p w:rsidR="00BC1E7D" w:rsidRDefault="00BC1E7D" w:rsidP="006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15" w:rsidRPr="00D224B1" w:rsidRDefault="00954F18" w:rsidP="00954F18">
    <w:pPr>
      <w:keepNext/>
      <w:tabs>
        <w:tab w:val="center" w:pos="5102"/>
        <w:tab w:val="left" w:pos="6915"/>
      </w:tabs>
      <w:spacing w:before="120" w:after="120"/>
      <w:rPr>
        <w:i/>
      </w:rPr>
    </w:pPr>
    <w:r>
      <w:rPr>
        <w:noProof/>
        <w:lang w:eastAsia="uk-UA"/>
      </w:rPr>
      <w:tab/>
    </w:r>
    <w:r w:rsidR="00CD56D8" w:rsidRPr="00774CB0">
      <w:rPr>
        <w:noProof/>
        <w:lang w:eastAsia="uk-UA"/>
      </w:rPr>
      <w:drawing>
        <wp:inline distT="0" distB="0" distL="0" distR="0">
          <wp:extent cx="495935" cy="666750"/>
          <wp:effectExtent l="0" t="0" r="0" b="0"/>
          <wp:docPr id="2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uk-UA"/>
      </w:rPr>
      <w:t xml:space="preserve"> </w:t>
    </w:r>
    <w:r>
      <w:rPr>
        <w:noProof/>
        <w:lang w:eastAsia="uk-UA"/>
      </w:rPr>
      <w:tab/>
    </w:r>
  </w:p>
  <w:p w:rsidR="00915C15" w:rsidRPr="00940ADB" w:rsidRDefault="00915C15" w:rsidP="00915C15">
    <w:pPr>
      <w:keepNext/>
      <w:spacing w:before="120" w:after="120"/>
      <w:jc w:val="center"/>
      <w:rPr>
        <w:b/>
        <w:sz w:val="28"/>
        <w:szCs w:val="28"/>
      </w:rPr>
    </w:pPr>
    <w:r w:rsidRPr="00940ADB">
      <w:rPr>
        <w:b/>
        <w:sz w:val="28"/>
        <w:szCs w:val="28"/>
      </w:rPr>
      <w:t>НАЦІОНАЛЬНА КОМІСІЯ З ЦІННИХ ПАПЕРІВ ТА ФОНДОВОГО РИНКУ</w:t>
    </w:r>
  </w:p>
  <w:p w:rsidR="00915C15" w:rsidRPr="00D224B1" w:rsidRDefault="00915C15" w:rsidP="00915C15">
    <w:pPr>
      <w:keepNext/>
      <w:tabs>
        <w:tab w:val="left" w:pos="993"/>
      </w:tabs>
      <w:spacing w:before="120" w:after="120"/>
      <w:ind w:left="567"/>
      <w:jc w:val="center"/>
    </w:pPr>
  </w:p>
  <w:p w:rsidR="004705FD" w:rsidRPr="00915C15" w:rsidRDefault="00915C15" w:rsidP="00E06655">
    <w:pPr>
      <w:keepNext/>
      <w:spacing w:before="120" w:after="120"/>
      <w:jc w:val="center"/>
      <w:rPr>
        <w:b/>
        <w:caps/>
        <w:spacing w:val="100"/>
        <w:sz w:val="28"/>
        <w:szCs w:val="28"/>
      </w:rPr>
    </w:pPr>
    <w:r w:rsidRPr="002D326F">
      <w:rPr>
        <w:b/>
        <w:caps/>
        <w:spacing w:val="100"/>
        <w:sz w:val="28"/>
        <w:szCs w:val="28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561"/>
    <w:multiLevelType w:val="hybridMultilevel"/>
    <w:tmpl w:val="6D28050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2EE8"/>
    <w:multiLevelType w:val="hybridMultilevel"/>
    <w:tmpl w:val="5B286E7C"/>
    <w:lvl w:ilvl="0" w:tplc="D08C22D2">
      <w:start w:val="254"/>
      <w:numFmt w:val="bullet"/>
      <w:lvlText w:val="-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5AFB"/>
    <w:multiLevelType w:val="multilevel"/>
    <w:tmpl w:val="9C4EFE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96D473D"/>
    <w:multiLevelType w:val="hybridMultilevel"/>
    <w:tmpl w:val="C7E2AFF8"/>
    <w:lvl w:ilvl="0" w:tplc="DAF8E3B2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A66D0"/>
    <w:multiLevelType w:val="hybridMultilevel"/>
    <w:tmpl w:val="CFE073DA"/>
    <w:lvl w:ilvl="0" w:tplc="6EF04C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63B22DF"/>
    <w:multiLevelType w:val="multilevel"/>
    <w:tmpl w:val="DADEF2D2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69594072"/>
    <w:multiLevelType w:val="hybridMultilevel"/>
    <w:tmpl w:val="10A874C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63D20"/>
    <w:multiLevelType w:val="multilevel"/>
    <w:tmpl w:val="594C2F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</w:rPr>
    </w:lvl>
  </w:abstractNum>
  <w:abstractNum w:abstractNumId="8" w15:restartNumberingAfterBreak="0">
    <w:nsid w:val="766A0DE1"/>
    <w:multiLevelType w:val="hybridMultilevel"/>
    <w:tmpl w:val="E4506BB8"/>
    <w:lvl w:ilvl="0" w:tplc="F612A022">
      <w:numFmt w:val="bullet"/>
      <w:lvlText w:val="-"/>
      <w:lvlJc w:val="left"/>
      <w:pPr>
        <w:tabs>
          <w:tab w:val="num" w:pos="450"/>
        </w:tabs>
        <w:ind w:left="450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7F"/>
    <w:rsid w:val="00002512"/>
    <w:rsid w:val="00002B57"/>
    <w:rsid w:val="00012E5C"/>
    <w:rsid w:val="00016A2F"/>
    <w:rsid w:val="00016DEA"/>
    <w:rsid w:val="0001747E"/>
    <w:rsid w:val="00021DC4"/>
    <w:rsid w:val="00024D1F"/>
    <w:rsid w:val="00025A25"/>
    <w:rsid w:val="00042D5C"/>
    <w:rsid w:val="000431A0"/>
    <w:rsid w:val="000453DF"/>
    <w:rsid w:val="0004661A"/>
    <w:rsid w:val="000556C4"/>
    <w:rsid w:val="00057F7F"/>
    <w:rsid w:val="00065A0B"/>
    <w:rsid w:val="00065AC1"/>
    <w:rsid w:val="00066A90"/>
    <w:rsid w:val="000713BE"/>
    <w:rsid w:val="000814E9"/>
    <w:rsid w:val="000815C1"/>
    <w:rsid w:val="0009155A"/>
    <w:rsid w:val="000922E6"/>
    <w:rsid w:val="00093081"/>
    <w:rsid w:val="00094222"/>
    <w:rsid w:val="000968EC"/>
    <w:rsid w:val="000A0AD8"/>
    <w:rsid w:val="000A0B72"/>
    <w:rsid w:val="000A125D"/>
    <w:rsid w:val="000A6BF4"/>
    <w:rsid w:val="000A719F"/>
    <w:rsid w:val="000A7970"/>
    <w:rsid w:val="000B119F"/>
    <w:rsid w:val="000B4DCF"/>
    <w:rsid w:val="000B5292"/>
    <w:rsid w:val="000C2DD3"/>
    <w:rsid w:val="000C4003"/>
    <w:rsid w:val="000C5944"/>
    <w:rsid w:val="000C7EE2"/>
    <w:rsid w:val="000D05FE"/>
    <w:rsid w:val="000D21F3"/>
    <w:rsid w:val="000D39EF"/>
    <w:rsid w:val="000D45FF"/>
    <w:rsid w:val="000D7351"/>
    <w:rsid w:val="000E2F3A"/>
    <w:rsid w:val="000E342B"/>
    <w:rsid w:val="000E4B50"/>
    <w:rsid w:val="000F0416"/>
    <w:rsid w:val="000F0D83"/>
    <w:rsid w:val="000F1C5E"/>
    <w:rsid w:val="000F67BF"/>
    <w:rsid w:val="00102ADC"/>
    <w:rsid w:val="00103B88"/>
    <w:rsid w:val="0010467C"/>
    <w:rsid w:val="00104CF3"/>
    <w:rsid w:val="00105406"/>
    <w:rsid w:val="001073F4"/>
    <w:rsid w:val="00111E8F"/>
    <w:rsid w:val="001120CE"/>
    <w:rsid w:val="00112B63"/>
    <w:rsid w:val="00114BC8"/>
    <w:rsid w:val="00115610"/>
    <w:rsid w:val="00117C01"/>
    <w:rsid w:val="001246DD"/>
    <w:rsid w:val="00126121"/>
    <w:rsid w:val="001264A8"/>
    <w:rsid w:val="0012713C"/>
    <w:rsid w:val="001353B1"/>
    <w:rsid w:val="00144CC2"/>
    <w:rsid w:val="001513CD"/>
    <w:rsid w:val="00155BC3"/>
    <w:rsid w:val="00161442"/>
    <w:rsid w:val="00161947"/>
    <w:rsid w:val="00174FC8"/>
    <w:rsid w:val="00175F5B"/>
    <w:rsid w:val="00177741"/>
    <w:rsid w:val="00180CE8"/>
    <w:rsid w:val="00185528"/>
    <w:rsid w:val="00187D13"/>
    <w:rsid w:val="00190A3B"/>
    <w:rsid w:val="00190CF2"/>
    <w:rsid w:val="0019105B"/>
    <w:rsid w:val="00191831"/>
    <w:rsid w:val="00192D4D"/>
    <w:rsid w:val="00194AA1"/>
    <w:rsid w:val="00196406"/>
    <w:rsid w:val="001A1258"/>
    <w:rsid w:val="001A562C"/>
    <w:rsid w:val="001B19C7"/>
    <w:rsid w:val="001B6372"/>
    <w:rsid w:val="001C0D34"/>
    <w:rsid w:val="001C3CCA"/>
    <w:rsid w:val="001C5929"/>
    <w:rsid w:val="001D36A6"/>
    <w:rsid w:val="001E0226"/>
    <w:rsid w:val="001E3CBB"/>
    <w:rsid w:val="001E46F9"/>
    <w:rsid w:val="001F12DC"/>
    <w:rsid w:val="001F71A7"/>
    <w:rsid w:val="00201AC4"/>
    <w:rsid w:val="00202CC3"/>
    <w:rsid w:val="00203BE1"/>
    <w:rsid w:val="00204F6B"/>
    <w:rsid w:val="0020618B"/>
    <w:rsid w:val="0020618E"/>
    <w:rsid w:val="00220EE5"/>
    <w:rsid w:val="00221E25"/>
    <w:rsid w:val="00231B8E"/>
    <w:rsid w:val="00232613"/>
    <w:rsid w:val="0023415C"/>
    <w:rsid w:val="002342F5"/>
    <w:rsid w:val="00236EC6"/>
    <w:rsid w:val="00237333"/>
    <w:rsid w:val="00241037"/>
    <w:rsid w:val="00242426"/>
    <w:rsid w:val="002430A1"/>
    <w:rsid w:val="0024475F"/>
    <w:rsid w:val="00245DDE"/>
    <w:rsid w:val="002548BB"/>
    <w:rsid w:val="00260446"/>
    <w:rsid w:val="002605CD"/>
    <w:rsid w:val="002647AE"/>
    <w:rsid w:val="0026697F"/>
    <w:rsid w:val="0027270B"/>
    <w:rsid w:val="002766E0"/>
    <w:rsid w:val="0027724B"/>
    <w:rsid w:val="002773CC"/>
    <w:rsid w:val="00277C16"/>
    <w:rsid w:val="002835BD"/>
    <w:rsid w:val="0028434D"/>
    <w:rsid w:val="00285359"/>
    <w:rsid w:val="00285CB8"/>
    <w:rsid w:val="00286218"/>
    <w:rsid w:val="00291057"/>
    <w:rsid w:val="002A1FF8"/>
    <w:rsid w:val="002A21F0"/>
    <w:rsid w:val="002A3EFD"/>
    <w:rsid w:val="002A58A5"/>
    <w:rsid w:val="002A74CF"/>
    <w:rsid w:val="002B10C9"/>
    <w:rsid w:val="002C051C"/>
    <w:rsid w:val="002C25B7"/>
    <w:rsid w:val="002C4980"/>
    <w:rsid w:val="002C509B"/>
    <w:rsid w:val="002D1D68"/>
    <w:rsid w:val="002D498A"/>
    <w:rsid w:val="002E1DC8"/>
    <w:rsid w:val="002E2785"/>
    <w:rsid w:val="002E2FF6"/>
    <w:rsid w:val="002E721C"/>
    <w:rsid w:val="002F18EB"/>
    <w:rsid w:val="002F18F6"/>
    <w:rsid w:val="002F270C"/>
    <w:rsid w:val="002F42A0"/>
    <w:rsid w:val="002F46A1"/>
    <w:rsid w:val="002F46EC"/>
    <w:rsid w:val="002F4D98"/>
    <w:rsid w:val="002F51A1"/>
    <w:rsid w:val="002F57BF"/>
    <w:rsid w:val="00301B62"/>
    <w:rsid w:val="00306836"/>
    <w:rsid w:val="003115C2"/>
    <w:rsid w:val="00314091"/>
    <w:rsid w:val="003148F2"/>
    <w:rsid w:val="0031499E"/>
    <w:rsid w:val="00321573"/>
    <w:rsid w:val="003269EA"/>
    <w:rsid w:val="003313CA"/>
    <w:rsid w:val="00346F8E"/>
    <w:rsid w:val="00350B8B"/>
    <w:rsid w:val="00353102"/>
    <w:rsid w:val="003534FC"/>
    <w:rsid w:val="0036134E"/>
    <w:rsid w:val="003630F8"/>
    <w:rsid w:val="00364676"/>
    <w:rsid w:val="00365C28"/>
    <w:rsid w:val="00367430"/>
    <w:rsid w:val="00371515"/>
    <w:rsid w:val="00371CDF"/>
    <w:rsid w:val="00371F03"/>
    <w:rsid w:val="00383190"/>
    <w:rsid w:val="0038461C"/>
    <w:rsid w:val="00384807"/>
    <w:rsid w:val="003923F7"/>
    <w:rsid w:val="0039442D"/>
    <w:rsid w:val="003A4C61"/>
    <w:rsid w:val="003A5C0D"/>
    <w:rsid w:val="003A6772"/>
    <w:rsid w:val="003B3F65"/>
    <w:rsid w:val="003C2546"/>
    <w:rsid w:val="003C6E7E"/>
    <w:rsid w:val="003D448B"/>
    <w:rsid w:val="003D4CAB"/>
    <w:rsid w:val="003D57E7"/>
    <w:rsid w:val="003D7619"/>
    <w:rsid w:val="003E0586"/>
    <w:rsid w:val="003E333D"/>
    <w:rsid w:val="003E58D7"/>
    <w:rsid w:val="003E62D9"/>
    <w:rsid w:val="003F21BC"/>
    <w:rsid w:val="003F4BBE"/>
    <w:rsid w:val="00400F5D"/>
    <w:rsid w:val="00404F47"/>
    <w:rsid w:val="00411CE1"/>
    <w:rsid w:val="004127C5"/>
    <w:rsid w:val="00424F33"/>
    <w:rsid w:val="0042674B"/>
    <w:rsid w:val="00430492"/>
    <w:rsid w:val="004349A6"/>
    <w:rsid w:val="00436B8D"/>
    <w:rsid w:val="00437FF9"/>
    <w:rsid w:val="00440E3E"/>
    <w:rsid w:val="004439A9"/>
    <w:rsid w:val="004441D4"/>
    <w:rsid w:val="00445569"/>
    <w:rsid w:val="00446BC8"/>
    <w:rsid w:val="00447BFB"/>
    <w:rsid w:val="00451F07"/>
    <w:rsid w:val="00454750"/>
    <w:rsid w:val="00455BEC"/>
    <w:rsid w:val="0045646E"/>
    <w:rsid w:val="00457AB2"/>
    <w:rsid w:val="00461489"/>
    <w:rsid w:val="00461AFF"/>
    <w:rsid w:val="0046748B"/>
    <w:rsid w:val="004705FD"/>
    <w:rsid w:val="00470FBC"/>
    <w:rsid w:val="00472C3B"/>
    <w:rsid w:val="00473D61"/>
    <w:rsid w:val="0047401A"/>
    <w:rsid w:val="00475691"/>
    <w:rsid w:val="00475E68"/>
    <w:rsid w:val="004801AF"/>
    <w:rsid w:val="00481472"/>
    <w:rsid w:val="00486A9B"/>
    <w:rsid w:val="004878D3"/>
    <w:rsid w:val="00492CFD"/>
    <w:rsid w:val="00492EC2"/>
    <w:rsid w:val="00495E31"/>
    <w:rsid w:val="00497957"/>
    <w:rsid w:val="004979ED"/>
    <w:rsid w:val="004A1325"/>
    <w:rsid w:val="004A4186"/>
    <w:rsid w:val="004A4785"/>
    <w:rsid w:val="004B19D0"/>
    <w:rsid w:val="004B7072"/>
    <w:rsid w:val="004B7969"/>
    <w:rsid w:val="004C35D9"/>
    <w:rsid w:val="004C6D75"/>
    <w:rsid w:val="004C6DD4"/>
    <w:rsid w:val="004D4078"/>
    <w:rsid w:val="004D529E"/>
    <w:rsid w:val="004D582F"/>
    <w:rsid w:val="004D7900"/>
    <w:rsid w:val="004E4F1E"/>
    <w:rsid w:val="004E5848"/>
    <w:rsid w:val="004F2831"/>
    <w:rsid w:val="004F4970"/>
    <w:rsid w:val="004F517B"/>
    <w:rsid w:val="004F6AE4"/>
    <w:rsid w:val="00503346"/>
    <w:rsid w:val="00506F0C"/>
    <w:rsid w:val="005100D4"/>
    <w:rsid w:val="00511A3A"/>
    <w:rsid w:val="00516428"/>
    <w:rsid w:val="00521295"/>
    <w:rsid w:val="005232E5"/>
    <w:rsid w:val="00523942"/>
    <w:rsid w:val="005244C9"/>
    <w:rsid w:val="00524F45"/>
    <w:rsid w:val="00526440"/>
    <w:rsid w:val="0053121D"/>
    <w:rsid w:val="005325E2"/>
    <w:rsid w:val="00532735"/>
    <w:rsid w:val="00534355"/>
    <w:rsid w:val="00534979"/>
    <w:rsid w:val="005355DA"/>
    <w:rsid w:val="005404AF"/>
    <w:rsid w:val="005404F3"/>
    <w:rsid w:val="00541B20"/>
    <w:rsid w:val="0054419A"/>
    <w:rsid w:val="0055055E"/>
    <w:rsid w:val="00550A34"/>
    <w:rsid w:val="005529FE"/>
    <w:rsid w:val="00552E3F"/>
    <w:rsid w:val="005613D3"/>
    <w:rsid w:val="005623C6"/>
    <w:rsid w:val="00562A56"/>
    <w:rsid w:val="005630A0"/>
    <w:rsid w:val="00572527"/>
    <w:rsid w:val="00572EBC"/>
    <w:rsid w:val="005746A4"/>
    <w:rsid w:val="0058033D"/>
    <w:rsid w:val="00584BAA"/>
    <w:rsid w:val="005A0206"/>
    <w:rsid w:val="005A3804"/>
    <w:rsid w:val="005A4ACE"/>
    <w:rsid w:val="005A5C7D"/>
    <w:rsid w:val="005B0426"/>
    <w:rsid w:val="005B1A96"/>
    <w:rsid w:val="005B1C63"/>
    <w:rsid w:val="005B4079"/>
    <w:rsid w:val="005B798D"/>
    <w:rsid w:val="005C23DE"/>
    <w:rsid w:val="005C26B9"/>
    <w:rsid w:val="005C2BF2"/>
    <w:rsid w:val="005C57AE"/>
    <w:rsid w:val="005C7163"/>
    <w:rsid w:val="005D1E13"/>
    <w:rsid w:val="005D2423"/>
    <w:rsid w:val="005D3259"/>
    <w:rsid w:val="005E0555"/>
    <w:rsid w:val="005E1230"/>
    <w:rsid w:val="006004D7"/>
    <w:rsid w:val="00606076"/>
    <w:rsid w:val="0060706F"/>
    <w:rsid w:val="00610567"/>
    <w:rsid w:val="00615C1B"/>
    <w:rsid w:val="00625B86"/>
    <w:rsid w:val="00625F9E"/>
    <w:rsid w:val="00627880"/>
    <w:rsid w:val="00632845"/>
    <w:rsid w:val="006367E2"/>
    <w:rsid w:val="00642550"/>
    <w:rsid w:val="00643589"/>
    <w:rsid w:val="0064391E"/>
    <w:rsid w:val="00643E04"/>
    <w:rsid w:val="00650DBF"/>
    <w:rsid w:val="00653DB8"/>
    <w:rsid w:val="0066030B"/>
    <w:rsid w:val="006629BC"/>
    <w:rsid w:val="00662C52"/>
    <w:rsid w:val="00663872"/>
    <w:rsid w:val="0067263E"/>
    <w:rsid w:val="006837BE"/>
    <w:rsid w:val="006842F9"/>
    <w:rsid w:val="0068606D"/>
    <w:rsid w:val="00686E18"/>
    <w:rsid w:val="00692CD3"/>
    <w:rsid w:val="00696818"/>
    <w:rsid w:val="006A2B68"/>
    <w:rsid w:val="006A5C55"/>
    <w:rsid w:val="006B0C4C"/>
    <w:rsid w:val="006B322D"/>
    <w:rsid w:val="006B7BE2"/>
    <w:rsid w:val="006C0095"/>
    <w:rsid w:val="006C05E2"/>
    <w:rsid w:val="006C1DE1"/>
    <w:rsid w:val="006C47F0"/>
    <w:rsid w:val="006C5EC3"/>
    <w:rsid w:val="006C65AE"/>
    <w:rsid w:val="006C791E"/>
    <w:rsid w:val="006C79B9"/>
    <w:rsid w:val="006D58B7"/>
    <w:rsid w:val="006E0862"/>
    <w:rsid w:val="006E1864"/>
    <w:rsid w:val="006E434C"/>
    <w:rsid w:val="006E67FE"/>
    <w:rsid w:val="006E6F55"/>
    <w:rsid w:val="006F07B9"/>
    <w:rsid w:val="006F2737"/>
    <w:rsid w:val="006F6F94"/>
    <w:rsid w:val="0070363B"/>
    <w:rsid w:val="00710F3B"/>
    <w:rsid w:val="007124A3"/>
    <w:rsid w:val="00716429"/>
    <w:rsid w:val="0071793F"/>
    <w:rsid w:val="00721567"/>
    <w:rsid w:val="00724329"/>
    <w:rsid w:val="00724E14"/>
    <w:rsid w:val="007260D8"/>
    <w:rsid w:val="00731AB9"/>
    <w:rsid w:val="00741831"/>
    <w:rsid w:val="007425D2"/>
    <w:rsid w:val="00743750"/>
    <w:rsid w:val="007473DE"/>
    <w:rsid w:val="0075048C"/>
    <w:rsid w:val="0075110C"/>
    <w:rsid w:val="00751B11"/>
    <w:rsid w:val="007624C9"/>
    <w:rsid w:val="00765EA9"/>
    <w:rsid w:val="00766814"/>
    <w:rsid w:val="007733A2"/>
    <w:rsid w:val="00775DBA"/>
    <w:rsid w:val="0077766B"/>
    <w:rsid w:val="00785524"/>
    <w:rsid w:val="0078765D"/>
    <w:rsid w:val="0079060C"/>
    <w:rsid w:val="00792244"/>
    <w:rsid w:val="00792747"/>
    <w:rsid w:val="007928B8"/>
    <w:rsid w:val="00794691"/>
    <w:rsid w:val="00794DEC"/>
    <w:rsid w:val="00796F80"/>
    <w:rsid w:val="00797446"/>
    <w:rsid w:val="007A0754"/>
    <w:rsid w:val="007A1123"/>
    <w:rsid w:val="007A16E3"/>
    <w:rsid w:val="007A3D4C"/>
    <w:rsid w:val="007A7EDB"/>
    <w:rsid w:val="007B0A04"/>
    <w:rsid w:val="007B2049"/>
    <w:rsid w:val="007B20C4"/>
    <w:rsid w:val="007B46D0"/>
    <w:rsid w:val="007B781A"/>
    <w:rsid w:val="007C1F9E"/>
    <w:rsid w:val="007D081E"/>
    <w:rsid w:val="007D0AB7"/>
    <w:rsid w:val="007D0B41"/>
    <w:rsid w:val="007D1677"/>
    <w:rsid w:val="007D6295"/>
    <w:rsid w:val="007E1127"/>
    <w:rsid w:val="007E373A"/>
    <w:rsid w:val="007E4502"/>
    <w:rsid w:val="007E5A33"/>
    <w:rsid w:val="007F1B22"/>
    <w:rsid w:val="007F2631"/>
    <w:rsid w:val="007F7043"/>
    <w:rsid w:val="00801C52"/>
    <w:rsid w:val="008028C3"/>
    <w:rsid w:val="00804356"/>
    <w:rsid w:val="008112D3"/>
    <w:rsid w:val="008142C3"/>
    <w:rsid w:val="008149E2"/>
    <w:rsid w:val="00815057"/>
    <w:rsid w:val="0081793B"/>
    <w:rsid w:val="008211B2"/>
    <w:rsid w:val="00823510"/>
    <w:rsid w:val="00824D3D"/>
    <w:rsid w:val="00832AD8"/>
    <w:rsid w:val="0083453C"/>
    <w:rsid w:val="00834DE2"/>
    <w:rsid w:val="00837A3C"/>
    <w:rsid w:val="00837DE9"/>
    <w:rsid w:val="0084144A"/>
    <w:rsid w:val="00841671"/>
    <w:rsid w:val="00841F37"/>
    <w:rsid w:val="00845238"/>
    <w:rsid w:val="00845BD1"/>
    <w:rsid w:val="008511F8"/>
    <w:rsid w:val="00852CED"/>
    <w:rsid w:val="00855FB5"/>
    <w:rsid w:val="00860E6D"/>
    <w:rsid w:val="00862936"/>
    <w:rsid w:val="00862D29"/>
    <w:rsid w:val="00867F55"/>
    <w:rsid w:val="00871289"/>
    <w:rsid w:val="0087179D"/>
    <w:rsid w:val="00871EBF"/>
    <w:rsid w:val="00880366"/>
    <w:rsid w:val="00880428"/>
    <w:rsid w:val="00880FE5"/>
    <w:rsid w:val="00882041"/>
    <w:rsid w:val="0088354A"/>
    <w:rsid w:val="00883D35"/>
    <w:rsid w:val="00885B49"/>
    <w:rsid w:val="008915C6"/>
    <w:rsid w:val="00891EDC"/>
    <w:rsid w:val="00892D3F"/>
    <w:rsid w:val="008A05D0"/>
    <w:rsid w:val="008A5E61"/>
    <w:rsid w:val="008C0267"/>
    <w:rsid w:val="008C20CA"/>
    <w:rsid w:val="008C22E9"/>
    <w:rsid w:val="008C2414"/>
    <w:rsid w:val="008C3C77"/>
    <w:rsid w:val="008D001A"/>
    <w:rsid w:val="008D1B20"/>
    <w:rsid w:val="008D1EC1"/>
    <w:rsid w:val="008D21EB"/>
    <w:rsid w:val="008D310C"/>
    <w:rsid w:val="008D3136"/>
    <w:rsid w:val="008D50AF"/>
    <w:rsid w:val="008D5283"/>
    <w:rsid w:val="008D76AD"/>
    <w:rsid w:val="008E1B8C"/>
    <w:rsid w:val="008E2B31"/>
    <w:rsid w:val="008E637D"/>
    <w:rsid w:val="008E77CF"/>
    <w:rsid w:val="008F0B8F"/>
    <w:rsid w:val="008F29B0"/>
    <w:rsid w:val="008F2A95"/>
    <w:rsid w:val="008F32FC"/>
    <w:rsid w:val="008F4602"/>
    <w:rsid w:val="008F5C40"/>
    <w:rsid w:val="008F5DEC"/>
    <w:rsid w:val="008F615F"/>
    <w:rsid w:val="009003AA"/>
    <w:rsid w:val="00901BDF"/>
    <w:rsid w:val="009025BF"/>
    <w:rsid w:val="00902B85"/>
    <w:rsid w:val="00903717"/>
    <w:rsid w:val="00911844"/>
    <w:rsid w:val="0091490C"/>
    <w:rsid w:val="00914B8B"/>
    <w:rsid w:val="00915C15"/>
    <w:rsid w:val="009177F5"/>
    <w:rsid w:val="009202CB"/>
    <w:rsid w:val="00923FCC"/>
    <w:rsid w:val="0092452B"/>
    <w:rsid w:val="00926537"/>
    <w:rsid w:val="009338B9"/>
    <w:rsid w:val="009417E7"/>
    <w:rsid w:val="009429F3"/>
    <w:rsid w:val="00950136"/>
    <w:rsid w:val="009516DD"/>
    <w:rsid w:val="00951F57"/>
    <w:rsid w:val="00954F18"/>
    <w:rsid w:val="00955F87"/>
    <w:rsid w:val="00960173"/>
    <w:rsid w:val="00961EE5"/>
    <w:rsid w:val="009621A3"/>
    <w:rsid w:val="00974426"/>
    <w:rsid w:val="009755EE"/>
    <w:rsid w:val="0097659A"/>
    <w:rsid w:val="00976C01"/>
    <w:rsid w:val="00981061"/>
    <w:rsid w:val="00984A3B"/>
    <w:rsid w:val="0098546D"/>
    <w:rsid w:val="00985BF0"/>
    <w:rsid w:val="0099255A"/>
    <w:rsid w:val="0099409A"/>
    <w:rsid w:val="009941C1"/>
    <w:rsid w:val="00995424"/>
    <w:rsid w:val="009A2E47"/>
    <w:rsid w:val="009B0AEE"/>
    <w:rsid w:val="009B2084"/>
    <w:rsid w:val="009B23A6"/>
    <w:rsid w:val="009C154E"/>
    <w:rsid w:val="009C18F2"/>
    <w:rsid w:val="009C50AE"/>
    <w:rsid w:val="009C723B"/>
    <w:rsid w:val="009C74E4"/>
    <w:rsid w:val="009C79EB"/>
    <w:rsid w:val="009D0260"/>
    <w:rsid w:val="009D3572"/>
    <w:rsid w:val="009D4F19"/>
    <w:rsid w:val="009D56E5"/>
    <w:rsid w:val="009D6470"/>
    <w:rsid w:val="009D789D"/>
    <w:rsid w:val="009D7DB1"/>
    <w:rsid w:val="009E0827"/>
    <w:rsid w:val="009E183C"/>
    <w:rsid w:val="009E232B"/>
    <w:rsid w:val="009E6BE6"/>
    <w:rsid w:val="009F1D0F"/>
    <w:rsid w:val="009F36BE"/>
    <w:rsid w:val="009F7A6A"/>
    <w:rsid w:val="00A02505"/>
    <w:rsid w:val="00A03BF9"/>
    <w:rsid w:val="00A06DF4"/>
    <w:rsid w:val="00A10790"/>
    <w:rsid w:val="00A12632"/>
    <w:rsid w:val="00A1299A"/>
    <w:rsid w:val="00A1309D"/>
    <w:rsid w:val="00A15161"/>
    <w:rsid w:val="00A1591A"/>
    <w:rsid w:val="00A25B09"/>
    <w:rsid w:val="00A26407"/>
    <w:rsid w:val="00A26985"/>
    <w:rsid w:val="00A278C1"/>
    <w:rsid w:val="00A27944"/>
    <w:rsid w:val="00A37F14"/>
    <w:rsid w:val="00A40735"/>
    <w:rsid w:val="00A418F2"/>
    <w:rsid w:val="00A43FC8"/>
    <w:rsid w:val="00A45C0F"/>
    <w:rsid w:val="00A45D3D"/>
    <w:rsid w:val="00A45F8B"/>
    <w:rsid w:val="00A46808"/>
    <w:rsid w:val="00A47510"/>
    <w:rsid w:val="00A4775B"/>
    <w:rsid w:val="00A50C39"/>
    <w:rsid w:val="00A50F8C"/>
    <w:rsid w:val="00A54C44"/>
    <w:rsid w:val="00A552F5"/>
    <w:rsid w:val="00A55DCA"/>
    <w:rsid w:val="00A62056"/>
    <w:rsid w:val="00A628B5"/>
    <w:rsid w:val="00A636B0"/>
    <w:rsid w:val="00A6420C"/>
    <w:rsid w:val="00A653AF"/>
    <w:rsid w:val="00A65DED"/>
    <w:rsid w:val="00A70F91"/>
    <w:rsid w:val="00A73A2E"/>
    <w:rsid w:val="00A74C53"/>
    <w:rsid w:val="00A770E9"/>
    <w:rsid w:val="00A7795A"/>
    <w:rsid w:val="00A80CD2"/>
    <w:rsid w:val="00A840CF"/>
    <w:rsid w:val="00A85E54"/>
    <w:rsid w:val="00A91003"/>
    <w:rsid w:val="00A94EC2"/>
    <w:rsid w:val="00A97C98"/>
    <w:rsid w:val="00A97D5C"/>
    <w:rsid w:val="00A97F15"/>
    <w:rsid w:val="00AA14FF"/>
    <w:rsid w:val="00AA1B99"/>
    <w:rsid w:val="00AA5055"/>
    <w:rsid w:val="00AA5068"/>
    <w:rsid w:val="00AA73B3"/>
    <w:rsid w:val="00AB14BC"/>
    <w:rsid w:val="00AB446B"/>
    <w:rsid w:val="00AB66FB"/>
    <w:rsid w:val="00AC0F57"/>
    <w:rsid w:val="00AC10F8"/>
    <w:rsid w:val="00AC1352"/>
    <w:rsid w:val="00AC3AD8"/>
    <w:rsid w:val="00AC562A"/>
    <w:rsid w:val="00AD3DA9"/>
    <w:rsid w:val="00AE1064"/>
    <w:rsid w:val="00AF644E"/>
    <w:rsid w:val="00AF73FF"/>
    <w:rsid w:val="00B015BD"/>
    <w:rsid w:val="00B03207"/>
    <w:rsid w:val="00B04DBE"/>
    <w:rsid w:val="00B05484"/>
    <w:rsid w:val="00B1010C"/>
    <w:rsid w:val="00B1088C"/>
    <w:rsid w:val="00B115EC"/>
    <w:rsid w:val="00B117DE"/>
    <w:rsid w:val="00B122E8"/>
    <w:rsid w:val="00B12783"/>
    <w:rsid w:val="00B15447"/>
    <w:rsid w:val="00B15FD9"/>
    <w:rsid w:val="00B1610C"/>
    <w:rsid w:val="00B16308"/>
    <w:rsid w:val="00B17748"/>
    <w:rsid w:val="00B21D5F"/>
    <w:rsid w:val="00B2340E"/>
    <w:rsid w:val="00B24782"/>
    <w:rsid w:val="00B25A8A"/>
    <w:rsid w:val="00B32BEA"/>
    <w:rsid w:val="00B371E2"/>
    <w:rsid w:val="00B42042"/>
    <w:rsid w:val="00B42419"/>
    <w:rsid w:val="00B44057"/>
    <w:rsid w:val="00B50F8D"/>
    <w:rsid w:val="00B51489"/>
    <w:rsid w:val="00B61A7C"/>
    <w:rsid w:val="00B67EC3"/>
    <w:rsid w:val="00B67FE1"/>
    <w:rsid w:val="00B7079B"/>
    <w:rsid w:val="00B715A1"/>
    <w:rsid w:val="00B727CD"/>
    <w:rsid w:val="00B733DF"/>
    <w:rsid w:val="00B75645"/>
    <w:rsid w:val="00B75DE1"/>
    <w:rsid w:val="00B80F6D"/>
    <w:rsid w:val="00B81193"/>
    <w:rsid w:val="00B82102"/>
    <w:rsid w:val="00B9087D"/>
    <w:rsid w:val="00B95909"/>
    <w:rsid w:val="00B964F6"/>
    <w:rsid w:val="00BA5A61"/>
    <w:rsid w:val="00BA60C6"/>
    <w:rsid w:val="00BA645F"/>
    <w:rsid w:val="00BA6A75"/>
    <w:rsid w:val="00BB2A85"/>
    <w:rsid w:val="00BB5251"/>
    <w:rsid w:val="00BC17C2"/>
    <w:rsid w:val="00BC1E7D"/>
    <w:rsid w:val="00BD0A49"/>
    <w:rsid w:val="00BD0BE9"/>
    <w:rsid w:val="00BD517F"/>
    <w:rsid w:val="00BE03CE"/>
    <w:rsid w:val="00BE1628"/>
    <w:rsid w:val="00BE2A52"/>
    <w:rsid w:val="00BF2A8A"/>
    <w:rsid w:val="00BF2C62"/>
    <w:rsid w:val="00BF5443"/>
    <w:rsid w:val="00BF65D2"/>
    <w:rsid w:val="00BF6A0D"/>
    <w:rsid w:val="00C007B3"/>
    <w:rsid w:val="00C071F5"/>
    <w:rsid w:val="00C12EA3"/>
    <w:rsid w:val="00C163AE"/>
    <w:rsid w:val="00C16702"/>
    <w:rsid w:val="00C17D9B"/>
    <w:rsid w:val="00C24192"/>
    <w:rsid w:val="00C2446B"/>
    <w:rsid w:val="00C32A25"/>
    <w:rsid w:val="00C33AE0"/>
    <w:rsid w:val="00C377EC"/>
    <w:rsid w:val="00C379F1"/>
    <w:rsid w:val="00C42A58"/>
    <w:rsid w:val="00C438F3"/>
    <w:rsid w:val="00C44C41"/>
    <w:rsid w:val="00C54959"/>
    <w:rsid w:val="00C55BAE"/>
    <w:rsid w:val="00C57412"/>
    <w:rsid w:val="00C65399"/>
    <w:rsid w:val="00C66386"/>
    <w:rsid w:val="00C67C9F"/>
    <w:rsid w:val="00C7232E"/>
    <w:rsid w:val="00C7566F"/>
    <w:rsid w:val="00C760B3"/>
    <w:rsid w:val="00C76C41"/>
    <w:rsid w:val="00C77BB3"/>
    <w:rsid w:val="00C824D8"/>
    <w:rsid w:val="00C825ED"/>
    <w:rsid w:val="00C846B2"/>
    <w:rsid w:val="00C91D13"/>
    <w:rsid w:val="00C921A9"/>
    <w:rsid w:val="00C92F12"/>
    <w:rsid w:val="00C94BA5"/>
    <w:rsid w:val="00C9621B"/>
    <w:rsid w:val="00CA3640"/>
    <w:rsid w:val="00CA3F1F"/>
    <w:rsid w:val="00CB1E3F"/>
    <w:rsid w:val="00CB3042"/>
    <w:rsid w:val="00CB5932"/>
    <w:rsid w:val="00CC1828"/>
    <w:rsid w:val="00CC1EC4"/>
    <w:rsid w:val="00CC3AEA"/>
    <w:rsid w:val="00CC5BCD"/>
    <w:rsid w:val="00CD1C31"/>
    <w:rsid w:val="00CD56D8"/>
    <w:rsid w:val="00CE001A"/>
    <w:rsid w:val="00CE1D70"/>
    <w:rsid w:val="00CE2169"/>
    <w:rsid w:val="00CE4CCC"/>
    <w:rsid w:val="00CF5145"/>
    <w:rsid w:val="00D028C7"/>
    <w:rsid w:val="00D03F8F"/>
    <w:rsid w:val="00D04E19"/>
    <w:rsid w:val="00D065CA"/>
    <w:rsid w:val="00D1593E"/>
    <w:rsid w:val="00D26348"/>
    <w:rsid w:val="00D35077"/>
    <w:rsid w:val="00D40E88"/>
    <w:rsid w:val="00D434C4"/>
    <w:rsid w:val="00D4390F"/>
    <w:rsid w:val="00D4731D"/>
    <w:rsid w:val="00D511C8"/>
    <w:rsid w:val="00D53205"/>
    <w:rsid w:val="00D612BD"/>
    <w:rsid w:val="00D61351"/>
    <w:rsid w:val="00D655EF"/>
    <w:rsid w:val="00D65BB7"/>
    <w:rsid w:val="00D65F97"/>
    <w:rsid w:val="00D72250"/>
    <w:rsid w:val="00D73EA6"/>
    <w:rsid w:val="00D75118"/>
    <w:rsid w:val="00D75415"/>
    <w:rsid w:val="00D7594F"/>
    <w:rsid w:val="00D80AD9"/>
    <w:rsid w:val="00D80CD0"/>
    <w:rsid w:val="00D80D0A"/>
    <w:rsid w:val="00D8305F"/>
    <w:rsid w:val="00D90EFE"/>
    <w:rsid w:val="00D94127"/>
    <w:rsid w:val="00D9414A"/>
    <w:rsid w:val="00D94972"/>
    <w:rsid w:val="00D96AE6"/>
    <w:rsid w:val="00DA1CDF"/>
    <w:rsid w:val="00DA3F7D"/>
    <w:rsid w:val="00DB01CB"/>
    <w:rsid w:val="00DB255D"/>
    <w:rsid w:val="00DB3A9B"/>
    <w:rsid w:val="00DC1D3F"/>
    <w:rsid w:val="00DC3475"/>
    <w:rsid w:val="00DC40CA"/>
    <w:rsid w:val="00DC4ED8"/>
    <w:rsid w:val="00DD2453"/>
    <w:rsid w:val="00DD612F"/>
    <w:rsid w:val="00DD6594"/>
    <w:rsid w:val="00DE074A"/>
    <w:rsid w:val="00DE52DC"/>
    <w:rsid w:val="00DE5A2C"/>
    <w:rsid w:val="00DF22F1"/>
    <w:rsid w:val="00DF5D12"/>
    <w:rsid w:val="00DF67B9"/>
    <w:rsid w:val="00E0105D"/>
    <w:rsid w:val="00E027BC"/>
    <w:rsid w:val="00E03F63"/>
    <w:rsid w:val="00E05E5C"/>
    <w:rsid w:val="00E06655"/>
    <w:rsid w:val="00E107F4"/>
    <w:rsid w:val="00E14940"/>
    <w:rsid w:val="00E15483"/>
    <w:rsid w:val="00E24503"/>
    <w:rsid w:val="00E264EA"/>
    <w:rsid w:val="00E318BA"/>
    <w:rsid w:val="00E326ED"/>
    <w:rsid w:val="00E378DB"/>
    <w:rsid w:val="00E4072F"/>
    <w:rsid w:val="00E40A79"/>
    <w:rsid w:val="00E43FC1"/>
    <w:rsid w:val="00E45289"/>
    <w:rsid w:val="00E45F02"/>
    <w:rsid w:val="00E46345"/>
    <w:rsid w:val="00E4715F"/>
    <w:rsid w:val="00E50AEC"/>
    <w:rsid w:val="00E52048"/>
    <w:rsid w:val="00E675DC"/>
    <w:rsid w:val="00E70A66"/>
    <w:rsid w:val="00E7293D"/>
    <w:rsid w:val="00E827BA"/>
    <w:rsid w:val="00E82991"/>
    <w:rsid w:val="00E86BB6"/>
    <w:rsid w:val="00E86EA3"/>
    <w:rsid w:val="00E92C8A"/>
    <w:rsid w:val="00E947B8"/>
    <w:rsid w:val="00EA0D4D"/>
    <w:rsid w:val="00EA47F2"/>
    <w:rsid w:val="00EA6A82"/>
    <w:rsid w:val="00EB37A4"/>
    <w:rsid w:val="00EB4C5C"/>
    <w:rsid w:val="00EC2F64"/>
    <w:rsid w:val="00EC3C04"/>
    <w:rsid w:val="00EC6EFE"/>
    <w:rsid w:val="00EC76B7"/>
    <w:rsid w:val="00ED6B9E"/>
    <w:rsid w:val="00ED7512"/>
    <w:rsid w:val="00EE048D"/>
    <w:rsid w:val="00EE1685"/>
    <w:rsid w:val="00EE699B"/>
    <w:rsid w:val="00EF2D52"/>
    <w:rsid w:val="00EF786F"/>
    <w:rsid w:val="00F01E46"/>
    <w:rsid w:val="00F0572F"/>
    <w:rsid w:val="00F05D5C"/>
    <w:rsid w:val="00F06114"/>
    <w:rsid w:val="00F06DCA"/>
    <w:rsid w:val="00F06E6B"/>
    <w:rsid w:val="00F12CD7"/>
    <w:rsid w:val="00F13E11"/>
    <w:rsid w:val="00F22F21"/>
    <w:rsid w:val="00F37CD2"/>
    <w:rsid w:val="00F40565"/>
    <w:rsid w:val="00F4058C"/>
    <w:rsid w:val="00F41FFC"/>
    <w:rsid w:val="00F438E7"/>
    <w:rsid w:val="00F45BDB"/>
    <w:rsid w:val="00F45EC7"/>
    <w:rsid w:val="00F546F4"/>
    <w:rsid w:val="00F55891"/>
    <w:rsid w:val="00F5616E"/>
    <w:rsid w:val="00F5704C"/>
    <w:rsid w:val="00F57743"/>
    <w:rsid w:val="00F60DD5"/>
    <w:rsid w:val="00F630E8"/>
    <w:rsid w:val="00F63850"/>
    <w:rsid w:val="00F7342B"/>
    <w:rsid w:val="00F7363C"/>
    <w:rsid w:val="00F753D9"/>
    <w:rsid w:val="00F77E95"/>
    <w:rsid w:val="00F815D0"/>
    <w:rsid w:val="00F8342E"/>
    <w:rsid w:val="00F852D5"/>
    <w:rsid w:val="00F86203"/>
    <w:rsid w:val="00F870A1"/>
    <w:rsid w:val="00F93271"/>
    <w:rsid w:val="00F95149"/>
    <w:rsid w:val="00F977A2"/>
    <w:rsid w:val="00FA71BE"/>
    <w:rsid w:val="00FB1825"/>
    <w:rsid w:val="00FB3089"/>
    <w:rsid w:val="00FB64A8"/>
    <w:rsid w:val="00FB650E"/>
    <w:rsid w:val="00FB733A"/>
    <w:rsid w:val="00FC434A"/>
    <w:rsid w:val="00FD0D55"/>
    <w:rsid w:val="00FD4A0B"/>
    <w:rsid w:val="00FD6C82"/>
    <w:rsid w:val="00FD7B24"/>
    <w:rsid w:val="00FE301B"/>
    <w:rsid w:val="00FE46A3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63A09"/>
  <w15:chartTrackingRefBased/>
  <w15:docId w15:val="{02FADCB2-0E31-EB42-9EB3-A995D956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E4"/>
    <w:rPr>
      <w:lang w:val="uk-UA"/>
    </w:rPr>
  </w:style>
  <w:style w:type="paragraph" w:styleId="1">
    <w:name w:val="heading 1"/>
    <w:basedOn w:val="a"/>
    <w:next w:val="a"/>
    <w:link w:val="10"/>
    <w:qFormat/>
    <w:rsid w:val="008C22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69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6697F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697F"/>
    <w:pPr>
      <w:widowControl w:val="0"/>
      <w:ind w:left="709"/>
      <w:jc w:val="both"/>
    </w:pPr>
    <w:rPr>
      <w:sz w:val="28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C22E9"/>
    <w:rPr>
      <w:rFonts w:ascii="Verdana" w:hAnsi="Verdana" w:cs="Verdana"/>
      <w:lang w:val="en-US" w:eastAsia="en-US"/>
    </w:rPr>
  </w:style>
  <w:style w:type="paragraph" w:customStyle="1" w:styleId="a5">
    <w:name w:val="ДинШапкаРеквиз"/>
    <w:basedOn w:val="a"/>
    <w:autoRedefine/>
    <w:rsid w:val="00FA71BE"/>
    <w:pPr>
      <w:widowControl w:val="0"/>
      <w:ind w:firstLine="720"/>
      <w:jc w:val="center"/>
    </w:pPr>
    <w:rPr>
      <w:color w:val="000000"/>
      <w:sz w:val="28"/>
      <w:szCs w:val="28"/>
    </w:rPr>
  </w:style>
  <w:style w:type="paragraph" w:customStyle="1" w:styleId="Iauiue">
    <w:name w:val="Iau?iue"/>
    <w:rsid w:val="00FA71BE"/>
    <w:rPr>
      <w:rFonts w:ascii="Monotype Sorts" w:hAnsi="Monotype Sorts"/>
      <w:sz w:val="24"/>
      <w:lang w:val="ru-RU"/>
    </w:rPr>
  </w:style>
  <w:style w:type="paragraph" w:styleId="a6">
    <w:name w:val="Body Text"/>
    <w:basedOn w:val="a"/>
    <w:link w:val="a7"/>
    <w:rsid w:val="00FA71BE"/>
    <w:pPr>
      <w:spacing w:after="120"/>
    </w:pPr>
    <w:rPr>
      <w:lang w:val="ru-RU" w:eastAsia="uk-UA"/>
    </w:rPr>
  </w:style>
  <w:style w:type="paragraph" w:styleId="a8">
    <w:name w:val="Title"/>
    <w:basedOn w:val="a"/>
    <w:link w:val="a9"/>
    <w:qFormat/>
    <w:rsid w:val="00FA71BE"/>
    <w:pPr>
      <w:ind w:firstLine="993"/>
      <w:jc w:val="center"/>
    </w:pPr>
    <w:rPr>
      <w:sz w:val="28"/>
    </w:rPr>
  </w:style>
  <w:style w:type="character" w:customStyle="1" w:styleId="a7">
    <w:name w:val="Основний текст Знак"/>
    <w:link w:val="a6"/>
    <w:rsid w:val="00FA71BE"/>
    <w:rPr>
      <w:lang w:val="ru-RU" w:eastAsia="uk-UA" w:bidi="ar-SA"/>
    </w:rPr>
  </w:style>
  <w:style w:type="table" w:styleId="aa">
    <w:name w:val="Table Grid"/>
    <w:basedOn w:val="a1"/>
    <w:uiPriority w:val="39"/>
    <w:rsid w:val="00FA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F05D5C"/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A97C9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d">
    <w:name w:val="Plain Text"/>
    <w:basedOn w:val="a"/>
    <w:link w:val="ae"/>
    <w:rsid w:val="0012713C"/>
    <w:rPr>
      <w:rFonts w:ascii="Courier New" w:hAnsi="Courier New"/>
      <w:lang w:eastAsia="uk-UA"/>
    </w:rPr>
  </w:style>
  <w:style w:type="character" w:customStyle="1" w:styleId="ae">
    <w:name w:val="Текст Знак"/>
    <w:link w:val="ad"/>
    <w:semiHidden/>
    <w:locked/>
    <w:rsid w:val="0012713C"/>
    <w:rPr>
      <w:rFonts w:ascii="Courier New" w:hAnsi="Courier New"/>
      <w:lang w:val="uk-UA" w:eastAsia="uk-UA" w:bidi="ar-SA"/>
    </w:rPr>
  </w:style>
  <w:style w:type="paragraph" w:customStyle="1" w:styleId="af">
    <w:name w:val="Знак Знак Знак Знак"/>
    <w:basedOn w:val="a"/>
    <w:rsid w:val="005630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5746A4"/>
  </w:style>
  <w:style w:type="paragraph" w:styleId="20">
    <w:name w:val="Body Text Indent 2"/>
    <w:basedOn w:val="a"/>
    <w:link w:val="21"/>
    <w:rsid w:val="009E0827"/>
    <w:pPr>
      <w:spacing w:after="120" w:line="480" w:lineRule="auto"/>
      <w:ind w:left="283"/>
    </w:pPr>
  </w:style>
  <w:style w:type="paragraph" w:customStyle="1" w:styleId="rvps2">
    <w:name w:val="rvps2"/>
    <w:basedOn w:val="a"/>
    <w:rsid w:val="0088036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Hyperlink"/>
    <w:rsid w:val="00880366"/>
    <w:rPr>
      <w:color w:val="0000FF"/>
      <w:u w:val="single"/>
    </w:rPr>
  </w:style>
  <w:style w:type="character" w:customStyle="1" w:styleId="rvts0">
    <w:name w:val="rvts0"/>
    <w:basedOn w:val="a0"/>
    <w:rsid w:val="00880366"/>
  </w:style>
  <w:style w:type="paragraph" w:customStyle="1" w:styleId="rvps14">
    <w:name w:val="rvps14"/>
    <w:basedOn w:val="a"/>
    <w:rsid w:val="00A50C3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A50C39"/>
  </w:style>
  <w:style w:type="paragraph" w:customStyle="1" w:styleId="msonormalcxspmiddle">
    <w:name w:val="msonormalcxspmiddle"/>
    <w:basedOn w:val="a"/>
    <w:rsid w:val="00511A3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1">
    <w:name w:val="header"/>
    <w:basedOn w:val="a"/>
    <w:link w:val="af2"/>
    <w:rsid w:val="006F07B9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link w:val="af1"/>
    <w:rsid w:val="006F07B9"/>
    <w:rPr>
      <w:lang w:eastAsia="ru-RU"/>
    </w:rPr>
  </w:style>
  <w:style w:type="paragraph" w:styleId="af3">
    <w:name w:val="footer"/>
    <w:basedOn w:val="a"/>
    <w:link w:val="af4"/>
    <w:rsid w:val="006F07B9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link w:val="af3"/>
    <w:rsid w:val="006F07B9"/>
    <w:rPr>
      <w:lang w:eastAsia="ru-RU"/>
    </w:rPr>
  </w:style>
  <w:style w:type="character" w:customStyle="1" w:styleId="10">
    <w:name w:val="Заголовок 1 Знак"/>
    <w:link w:val="1"/>
    <w:rsid w:val="009C50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9C50AE"/>
    <w:rPr>
      <w:sz w:val="24"/>
      <w:lang w:eastAsia="ru-RU"/>
    </w:rPr>
  </w:style>
  <w:style w:type="character" w:customStyle="1" w:styleId="a9">
    <w:name w:val="Назва Знак"/>
    <w:link w:val="a8"/>
    <w:rsid w:val="009C50AE"/>
    <w:rPr>
      <w:sz w:val="28"/>
      <w:lang w:eastAsia="ru-RU"/>
    </w:rPr>
  </w:style>
  <w:style w:type="character" w:customStyle="1" w:styleId="21">
    <w:name w:val="Основний текст з відступом 2 Знак"/>
    <w:link w:val="20"/>
    <w:rsid w:val="009C50AE"/>
    <w:rPr>
      <w:lang w:eastAsia="ru-RU"/>
    </w:rPr>
  </w:style>
  <w:style w:type="paragraph" w:styleId="af5">
    <w:name w:val="Balloon Text"/>
    <w:basedOn w:val="a"/>
    <w:link w:val="af6"/>
    <w:rsid w:val="00743750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link w:val="af5"/>
    <w:rsid w:val="00743750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Основний текст з відступом Знак"/>
    <w:link w:val="a3"/>
    <w:rsid w:val="00882041"/>
    <w:rPr>
      <w:sz w:val="28"/>
      <w:lang w:val="ru-RU" w:eastAsia="ru-RU"/>
    </w:rPr>
  </w:style>
  <w:style w:type="paragraph" w:styleId="af7">
    <w:name w:val="List Paragraph"/>
    <w:basedOn w:val="a"/>
    <w:uiPriority w:val="34"/>
    <w:qFormat/>
    <w:rsid w:val="008511F8"/>
    <w:pPr>
      <w:ind w:left="720"/>
      <w:contextualSpacing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ssm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9371</Words>
  <Characters>5342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14684</CharactersWithSpaces>
  <SharedDoc>false</SharedDoc>
  <HLinks>
    <vt:vector size="6" baseType="variant">
      <vt:variant>
        <vt:i4>3997777</vt:i4>
      </vt:variant>
      <vt:variant>
        <vt:i4>0</vt:i4>
      </vt:variant>
      <vt:variant>
        <vt:i4>0</vt:i4>
      </vt:variant>
      <vt:variant>
        <vt:i4>5</vt:i4>
      </vt:variant>
      <vt:variant>
        <vt:lpwstr>mailto:info@nssmc.gov.ua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belokurova</dc:creator>
  <cp:keywords/>
  <dc:description/>
  <cp:lastModifiedBy>Наталія Піскун</cp:lastModifiedBy>
  <cp:revision>4</cp:revision>
  <cp:lastPrinted>2020-12-22T06:46:00Z</cp:lastPrinted>
  <dcterms:created xsi:type="dcterms:W3CDTF">2022-04-20T11:45:00Z</dcterms:created>
  <dcterms:modified xsi:type="dcterms:W3CDTF">2022-04-20T12:14:00Z</dcterms:modified>
</cp:coreProperties>
</file>